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BA6EA" w14:textId="77777777" w:rsidR="00E960C2" w:rsidRPr="00417887" w:rsidRDefault="00E960C2" w:rsidP="00E960C2">
      <w:pPr>
        <w:spacing w:before="100" w:beforeAutospacing="1" w:after="100" w:afterAutospacing="1" w:line="240" w:lineRule="auto"/>
        <w:jc w:val="center"/>
        <w:outlineLvl w:val="0"/>
        <w:rPr>
          <w:rFonts w:ascii="Open Sans" w:eastAsia="Times New Roman" w:hAnsi="Open Sans" w:cs="Open Sans"/>
          <w:b/>
          <w:bCs/>
          <w:color w:val="0069B3"/>
          <w:kern w:val="36"/>
          <w:sz w:val="48"/>
          <w:szCs w:val="48"/>
          <w14:ligatures w14:val="none"/>
        </w:rPr>
      </w:pPr>
      <w:r w:rsidRPr="00417887">
        <w:rPr>
          <w:rFonts w:ascii="Open Sans" w:eastAsia="Times New Roman" w:hAnsi="Open Sans" w:cs="Open Sans"/>
          <w:b/>
          <w:bCs/>
          <w:color w:val="0069B3"/>
          <w:kern w:val="36"/>
          <w:sz w:val="48"/>
          <w:szCs w:val="48"/>
          <w14:ligatures w14:val="none"/>
        </w:rPr>
        <w:t>US completes WHO withdrawal, ending 75 years of membership</w:t>
      </w:r>
    </w:p>
    <w:p w14:paraId="398F5BC4" w14:textId="77777777" w:rsidR="00E960C2" w:rsidRPr="00417887" w:rsidRDefault="00E960C2" w:rsidP="00E960C2">
      <w:pPr>
        <w:spacing w:before="100" w:beforeAutospacing="1" w:after="100" w:afterAutospacing="1" w:line="240" w:lineRule="auto"/>
        <w:outlineLvl w:val="1"/>
        <w:rPr>
          <w:rFonts w:ascii="Open Sans" w:eastAsia="Times New Roman" w:hAnsi="Open Sans" w:cs="Open Sans"/>
          <w:b/>
          <w:bCs/>
          <w:color w:val="000000"/>
          <w:kern w:val="0"/>
          <w:sz w:val="36"/>
          <w:szCs w:val="36"/>
          <w14:ligatures w14:val="none"/>
        </w:rPr>
      </w:pPr>
      <w:r w:rsidRPr="00417887">
        <w:rPr>
          <w:rFonts w:ascii="Open Sans" w:eastAsia="Times New Roman" w:hAnsi="Open Sans" w:cs="Open Sans"/>
          <w:b/>
          <w:bCs/>
          <w:color w:val="000000"/>
          <w:kern w:val="0"/>
          <w:sz w:val="36"/>
          <w:szCs w:val="36"/>
          <w14:ligatures w14:val="none"/>
        </w:rPr>
        <w:t>The US has completed its withdrawal from the WHO, with Trump and HHS citing COVID</w:t>
      </w:r>
      <w:r w:rsidRPr="00417887">
        <w:rPr>
          <w:rFonts w:ascii="Open Sans" w:eastAsia="Times New Roman" w:hAnsi="Open Sans" w:cs="Open Sans"/>
          <w:b/>
          <w:bCs/>
          <w:color w:val="000000"/>
          <w:kern w:val="0"/>
          <w:sz w:val="36"/>
          <w:szCs w:val="36"/>
          <w14:ligatures w14:val="none"/>
        </w:rPr>
        <w:noBreakHyphen/>
        <w:t>19 failures and China’s influence.</w:t>
      </w:r>
    </w:p>
    <w:p w14:paraId="4BC0323D" w14:textId="1CEA0E7D" w:rsidR="00E960C2" w:rsidRDefault="00E960C2" w:rsidP="00E960C2">
      <w:pPr>
        <w:spacing w:line="240" w:lineRule="auto"/>
        <w:contextualSpacing/>
      </w:pPr>
      <w:hyperlink r:id="rId4" w:history="1">
        <w:r>
          <w:rPr>
            <w:rStyle w:val="Hyperlink"/>
            <w:rFonts w:ascii="Open Sans" w:hAnsi="Open Sans" w:cs="Open Sans"/>
            <w:b/>
            <w:bCs/>
            <w:color w:val="0069B3"/>
            <w:shd w:val="clear" w:color="auto" w:fill="FFFFFF"/>
          </w:rPr>
          <w:t>Israel National News</w:t>
        </w:r>
      </w:hyperlink>
    </w:p>
    <w:p w14:paraId="3EB0C003" w14:textId="77777777" w:rsidR="00E960C2" w:rsidRDefault="00E960C2" w:rsidP="00E960C2">
      <w:pPr>
        <w:spacing w:line="240" w:lineRule="auto"/>
        <w:contextualSpacing/>
      </w:pPr>
    </w:p>
    <w:p w14:paraId="5E2EF1D9" w14:textId="77777777" w:rsidR="00E960C2" w:rsidRPr="00E960C2" w:rsidRDefault="00E960C2" w:rsidP="00E960C2">
      <w:pPr>
        <w:shd w:val="clear" w:color="auto" w:fill="FFFFFF"/>
        <w:spacing w:before="100" w:beforeAutospacing="1" w:after="100" w:afterAutospacing="1" w:line="240" w:lineRule="auto"/>
        <w:rPr>
          <w:rFonts w:ascii="Open Sans" w:eastAsia="Times New Roman" w:hAnsi="Open Sans" w:cs="Open Sans"/>
          <w:color w:val="000000"/>
          <w:kern w:val="0"/>
          <w:sz w:val="27"/>
          <w:szCs w:val="27"/>
          <w14:ligatures w14:val="none"/>
        </w:rPr>
      </w:pPr>
      <w:r w:rsidRPr="00E960C2">
        <w:rPr>
          <w:rFonts w:ascii="Open Sans" w:eastAsia="Times New Roman" w:hAnsi="Open Sans" w:cs="Open Sans"/>
          <w:color w:val="000000"/>
          <w:kern w:val="0"/>
          <w:sz w:val="27"/>
          <w:szCs w:val="27"/>
          <w14:ligatures w14:val="none"/>
        </w:rPr>
        <w:t>The United States has formally completed its withdrawal from the World Health Organization (WHO), one year after President Donald Trump signed an executive order, on his first day in office in 2025, announcing the intention to leave the agency, reported </w:t>
      </w:r>
      <w:r w:rsidRPr="00E960C2">
        <w:rPr>
          <w:rFonts w:ascii="Open Sans" w:eastAsia="Times New Roman" w:hAnsi="Open Sans" w:cs="Open Sans"/>
          <w:i/>
          <w:iCs/>
          <w:color w:val="000000"/>
          <w:kern w:val="0"/>
          <w:sz w:val="27"/>
          <w:szCs w:val="27"/>
          <w14:ligatures w14:val="none"/>
        </w:rPr>
        <w:t>Fox News</w:t>
      </w:r>
      <w:r w:rsidRPr="00E960C2">
        <w:rPr>
          <w:rFonts w:ascii="Open Sans" w:eastAsia="Times New Roman" w:hAnsi="Open Sans" w:cs="Open Sans"/>
          <w:color w:val="000000"/>
          <w:kern w:val="0"/>
          <w:sz w:val="27"/>
          <w:szCs w:val="27"/>
          <w14:ligatures w14:val="none"/>
        </w:rPr>
        <w:t>.</w:t>
      </w:r>
    </w:p>
    <w:p w14:paraId="4A00FF87" w14:textId="77777777" w:rsidR="00E960C2" w:rsidRPr="00E960C2" w:rsidRDefault="00E960C2" w:rsidP="00E960C2">
      <w:pPr>
        <w:shd w:val="clear" w:color="auto" w:fill="FFFFFF"/>
        <w:spacing w:before="100" w:beforeAutospacing="1" w:after="100" w:afterAutospacing="1" w:line="240" w:lineRule="auto"/>
        <w:rPr>
          <w:rFonts w:ascii="Open Sans" w:eastAsia="Times New Roman" w:hAnsi="Open Sans" w:cs="Open Sans"/>
          <w:color w:val="000000"/>
          <w:kern w:val="0"/>
          <w:sz w:val="27"/>
          <w:szCs w:val="27"/>
          <w14:ligatures w14:val="none"/>
        </w:rPr>
      </w:pPr>
      <w:r w:rsidRPr="00E960C2">
        <w:rPr>
          <w:rFonts w:ascii="Open Sans" w:eastAsia="Times New Roman" w:hAnsi="Open Sans" w:cs="Open Sans"/>
          <w:color w:val="000000"/>
          <w:kern w:val="0"/>
          <w:sz w:val="27"/>
          <w:szCs w:val="27"/>
          <w14:ligatures w14:val="none"/>
        </w:rPr>
        <w:t>The move ends more than seven decades of US membership in the UN</w:t>
      </w:r>
      <w:r w:rsidRPr="00E960C2">
        <w:rPr>
          <w:rFonts w:ascii="Open Sans" w:eastAsia="Times New Roman" w:hAnsi="Open Sans" w:cs="Open Sans"/>
          <w:color w:val="000000"/>
          <w:kern w:val="0"/>
          <w:sz w:val="27"/>
          <w:szCs w:val="27"/>
          <w14:ligatures w14:val="none"/>
        </w:rPr>
        <w:noBreakHyphen/>
        <w:t>affiliated health body, which Washington joined at its founding in 1948.</w:t>
      </w:r>
    </w:p>
    <w:p w14:paraId="2357B4E3" w14:textId="77777777" w:rsidR="00E960C2" w:rsidRPr="00E960C2" w:rsidRDefault="00E960C2" w:rsidP="00E960C2">
      <w:pPr>
        <w:shd w:val="clear" w:color="auto" w:fill="FFFFFF"/>
        <w:spacing w:before="100" w:beforeAutospacing="1" w:after="100" w:afterAutospacing="1" w:line="240" w:lineRule="auto"/>
        <w:rPr>
          <w:rFonts w:ascii="Open Sans" w:eastAsia="Times New Roman" w:hAnsi="Open Sans" w:cs="Open Sans"/>
          <w:color w:val="000000"/>
          <w:kern w:val="0"/>
          <w:sz w:val="27"/>
          <w:szCs w:val="27"/>
          <w14:ligatures w14:val="none"/>
        </w:rPr>
      </w:pPr>
      <w:r w:rsidRPr="00E960C2">
        <w:rPr>
          <w:rFonts w:ascii="Open Sans" w:eastAsia="Times New Roman" w:hAnsi="Open Sans" w:cs="Open Sans"/>
          <w:color w:val="000000"/>
          <w:kern w:val="0"/>
          <w:sz w:val="27"/>
          <w:szCs w:val="27"/>
          <w14:ligatures w14:val="none"/>
        </w:rPr>
        <w:t>Trump’s executive order cited the WHO’s “mishandling of the COVID</w:t>
      </w:r>
      <w:r w:rsidRPr="00E960C2">
        <w:rPr>
          <w:rFonts w:ascii="Open Sans" w:eastAsia="Times New Roman" w:hAnsi="Open Sans" w:cs="Open Sans"/>
          <w:color w:val="000000"/>
          <w:kern w:val="0"/>
          <w:sz w:val="27"/>
          <w:szCs w:val="27"/>
          <w14:ligatures w14:val="none"/>
        </w:rPr>
        <w:noBreakHyphen/>
        <w:t>19 pandemic" and what he described as “onerous payments" that did not reflect the contributions of other member states. The Department of Health and Human Services (HHS) and the State Department confirmed on Thursday that the withdrawal is now complete.</w:t>
      </w:r>
    </w:p>
    <w:p w14:paraId="76C32FF2" w14:textId="77777777" w:rsidR="00E960C2" w:rsidRPr="00E960C2" w:rsidRDefault="00E960C2" w:rsidP="00E960C2">
      <w:pPr>
        <w:shd w:val="clear" w:color="auto" w:fill="FFFFFF"/>
        <w:spacing w:before="100" w:beforeAutospacing="1" w:after="100" w:afterAutospacing="1" w:line="240" w:lineRule="auto"/>
        <w:rPr>
          <w:rFonts w:ascii="Open Sans" w:eastAsia="Times New Roman" w:hAnsi="Open Sans" w:cs="Open Sans"/>
          <w:color w:val="000000"/>
          <w:kern w:val="0"/>
          <w:sz w:val="27"/>
          <w:szCs w:val="27"/>
          <w14:ligatures w14:val="none"/>
        </w:rPr>
      </w:pPr>
      <w:r w:rsidRPr="00E960C2">
        <w:rPr>
          <w:rFonts w:ascii="Open Sans" w:eastAsia="Times New Roman" w:hAnsi="Open Sans" w:cs="Open Sans"/>
          <w:color w:val="000000"/>
          <w:kern w:val="0"/>
          <w:sz w:val="27"/>
          <w:szCs w:val="27"/>
          <w14:ligatures w14:val="none"/>
        </w:rPr>
        <w:t>At the core of the decision is the administration’s longstanding dissatisfaction with the WHO’s early response to COVID</w:t>
      </w:r>
      <w:r w:rsidRPr="00E960C2">
        <w:rPr>
          <w:rFonts w:ascii="Open Sans" w:eastAsia="Times New Roman" w:hAnsi="Open Sans" w:cs="Open Sans"/>
          <w:color w:val="000000"/>
          <w:kern w:val="0"/>
          <w:sz w:val="27"/>
          <w:szCs w:val="27"/>
          <w14:ligatures w14:val="none"/>
        </w:rPr>
        <w:noBreakHyphen/>
        <w:t>19 and its relationship with China.</w:t>
      </w:r>
    </w:p>
    <w:p w14:paraId="39133BB2" w14:textId="77777777" w:rsidR="00E960C2" w:rsidRPr="00E960C2" w:rsidRDefault="00E960C2" w:rsidP="00E960C2">
      <w:pPr>
        <w:shd w:val="clear" w:color="auto" w:fill="FFFFFF"/>
        <w:spacing w:before="100" w:beforeAutospacing="1" w:after="100" w:afterAutospacing="1" w:line="240" w:lineRule="auto"/>
        <w:rPr>
          <w:rFonts w:ascii="Open Sans" w:eastAsia="Times New Roman" w:hAnsi="Open Sans" w:cs="Open Sans"/>
          <w:color w:val="000000"/>
          <w:kern w:val="0"/>
          <w:sz w:val="27"/>
          <w:szCs w:val="27"/>
          <w14:ligatures w14:val="none"/>
        </w:rPr>
      </w:pPr>
      <w:r w:rsidRPr="00E960C2">
        <w:rPr>
          <w:rFonts w:ascii="Open Sans" w:eastAsia="Times New Roman" w:hAnsi="Open Sans" w:cs="Open Sans"/>
          <w:color w:val="000000"/>
          <w:kern w:val="0"/>
          <w:sz w:val="27"/>
          <w:szCs w:val="27"/>
          <w14:ligatures w14:val="none"/>
        </w:rPr>
        <w:t>“The WHO delayed declaring a global public health emergency and a pandemic during the early stages of COVID</w:t>
      </w:r>
      <w:r w:rsidRPr="00E960C2">
        <w:rPr>
          <w:rFonts w:ascii="Open Sans" w:eastAsia="Times New Roman" w:hAnsi="Open Sans" w:cs="Open Sans"/>
          <w:color w:val="000000"/>
          <w:kern w:val="0"/>
          <w:sz w:val="27"/>
          <w:szCs w:val="27"/>
          <w14:ligatures w14:val="none"/>
        </w:rPr>
        <w:noBreakHyphen/>
        <w:t>19, costing the world critical weeks as the virus spread," HHS said in a press release. “During that period, WHO leadership echoed and praised China's response despite evidence of early underreporting, suppression of information and delays in confirming human-to-human transmission."</w:t>
      </w:r>
    </w:p>
    <w:p w14:paraId="6015C9A6" w14:textId="0CFBA1B1" w:rsidR="00E960C2" w:rsidRDefault="00E960C2" w:rsidP="00E960C2">
      <w:pPr>
        <w:spacing w:line="240" w:lineRule="auto"/>
        <w:contextualSpacing/>
        <w:rPr>
          <w:rFonts w:ascii="Open Sans" w:hAnsi="Open Sans" w:cs="Open Sans"/>
          <w:color w:val="000000"/>
          <w:sz w:val="27"/>
          <w:szCs w:val="27"/>
          <w:shd w:val="clear" w:color="auto" w:fill="FFFFFF"/>
        </w:rPr>
      </w:pPr>
      <w:r>
        <w:rPr>
          <w:rFonts w:ascii="Open Sans" w:hAnsi="Open Sans" w:cs="Open Sans"/>
          <w:color w:val="000000"/>
          <w:sz w:val="27"/>
          <w:szCs w:val="27"/>
          <w:shd w:val="clear" w:color="auto" w:fill="FFFFFF"/>
        </w:rPr>
        <w:lastRenderedPageBreak/>
        <w:t>A senior HHS official emphasized that the US intends to remain a global leader in public health despite leaving the organization. The official noted that the US has funded up to 25% of the WHO’s operations but “there has never been a US director of the organization," while countries contributing far less have held significant influence.</w:t>
      </w:r>
    </w:p>
    <w:p w14:paraId="7ABCE512" w14:textId="77777777" w:rsidR="00E960C2" w:rsidRPr="00E960C2" w:rsidRDefault="00E960C2" w:rsidP="00E960C2">
      <w:pPr>
        <w:shd w:val="clear" w:color="auto" w:fill="FFFFFF"/>
        <w:spacing w:before="100" w:beforeAutospacing="1" w:after="100" w:afterAutospacing="1" w:line="240" w:lineRule="auto"/>
        <w:rPr>
          <w:rFonts w:ascii="Open Sans" w:eastAsia="Times New Roman" w:hAnsi="Open Sans" w:cs="Open Sans"/>
          <w:color w:val="000000"/>
          <w:kern w:val="0"/>
          <w:sz w:val="27"/>
          <w:szCs w:val="27"/>
          <w14:ligatures w14:val="none"/>
        </w:rPr>
      </w:pPr>
      <w:r w:rsidRPr="00E960C2">
        <w:rPr>
          <w:rFonts w:ascii="Open Sans" w:eastAsia="Times New Roman" w:hAnsi="Open Sans" w:cs="Open Sans"/>
          <w:color w:val="000000"/>
          <w:kern w:val="0"/>
          <w:sz w:val="27"/>
          <w:szCs w:val="27"/>
          <w14:ligatures w14:val="none"/>
        </w:rPr>
        <w:t>The official added that the US is “walking away" from organizations that “fail the United States," not from “being a global health leader," pointing to multiyear bilateral agreements on Global Health Cooperation signed with dozens of countries in December 2025.</w:t>
      </w:r>
    </w:p>
    <w:p w14:paraId="3BACCE50" w14:textId="77777777" w:rsidR="00E960C2" w:rsidRPr="00E960C2" w:rsidRDefault="00E960C2" w:rsidP="00E960C2">
      <w:pPr>
        <w:shd w:val="clear" w:color="auto" w:fill="FFFFFF"/>
        <w:spacing w:before="100" w:beforeAutospacing="1" w:after="100" w:afterAutospacing="1" w:line="240" w:lineRule="auto"/>
        <w:rPr>
          <w:rFonts w:ascii="Open Sans" w:eastAsia="Times New Roman" w:hAnsi="Open Sans" w:cs="Open Sans"/>
          <w:color w:val="000000"/>
          <w:kern w:val="0"/>
          <w:sz w:val="27"/>
          <w:szCs w:val="27"/>
          <w14:ligatures w14:val="none"/>
        </w:rPr>
      </w:pPr>
      <w:r w:rsidRPr="00E960C2">
        <w:rPr>
          <w:rFonts w:ascii="Open Sans" w:eastAsia="Times New Roman" w:hAnsi="Open Sans" w:cs="Open Sans"/>
          <w:color w:val="000000"/>
          <w:kern w:val="0"/>
          <w:sz w:val="27"/>
          <w:szCs w:val="27"/>
          <w14:ligatures w14:val="none"/>
        </w:rPr>
        <w:t>Trump </w:t>
      </w:r>
      <w:hyperlink r:id="rId5" w:tgtFrame="_blank" w:history="1">
        <w:r w:rsidRPr="00E960C2">
          <w:rPr>
            <w:rFonts w:ascii="Open Sans" w:eastAsia="Times New Roman" w:hAnsi="Open Sans" w:cs="Open Sans"/>
            <w:color w:val="0069B3"/>
            <w:kern w:val="0"/>
            <w:sz w:val="27"/>
            <w:szCs w:val="27"/>
            <w:u w:val="single"/>
            <w14:ligatures w14:val="none"/>
          </w:rPr>
          <w:t>first initiated</w:t>
        </w:r>
      </w:hyperlink>
      <w:r w:rsidRPr="00E960C2">
        <w:rPr>
          <w:rFonts w:ascii="Open Sans" w:eastAsia="Times New Roman" w:hAnsi="Open Sans" w:cs="Open Sans"/>
          <w:color w:val="000000"/>
          <w:kern w:val="0"/>
          <w:sz w:val="27"/>
          <w:szCs w:val="27"/>
          <w14:ligatures w14:val="none"/>
        </w:rPr>
        <w:t> a WHO withdrawal in 2020 during his first term, drawing fierce criticism from Democrats. Then</w:t>
      </w:r>
      <w:r w:rsidRPr="00E960C2">
        <w:rPr>
          <w:rFonts w:ascii="Open Sans" w:eastAsia="Times New Roman" w:hAnsi="Open Sans" w:cs="Open Sans"/>
          <w:color w:val="000000"/>
          <w:kern w:val="0"/>
          <w:sz w:val="27"/>
          <w:szCs w:val="27"/>
          <w14:ligatures w14:val="none"/>
        </w:rPr>
        <w:noBreakHyphen/>
        <w:t>Speaker Nancy Pelosi called the move “true senselessness," warning that “millions of lives" were at risk. The move was not completed, and then-President Joe Biden rejoined the organization on his first day in office in 2021.</w:t>
      </w:r>
    </w:p>
    <w:p w14:paraId="2754254E" w14:textId="77777777" w:rsidR="00E960C2" w:rsidRPr="006804C8" w:rsidRDefault="00E960C2" w:rsidP="00E960C2">
      <w:pPr>
        <w:spacing w:line="240" w:lineRule="auto"/>
        <w:contextualSpacing/>
        <w:rPr>
          <w:rFonts w:ascii="Times New Roman" w:hAnsi="Times New Roman" w:cs="Times New Roman"/>
        </w:rPr>
      </w:pPr>
      <w:r>
        <w:rPr>
          <w:rFonts w:ascii="Times New Roman" w:hAnsi="Times New Roman" w:cs="Times New Roman"/>
        </w:rPr>
        <w:t xml:space="preserve">Retrieved January 23, 2026, from </w:t>
      </w:r>
      <w:hyperlink r:id="rId6" w:history="1">
        <w:r w:rsidRPr="00417887">
          <w:rPr>
            <w:color w:val="0000FF"/>
            <w:u w:val="single"/>
          </w:rPr>
          <w:t>US completes WHO withdrawal, ending 75 years of membership | Israel National News</w:t>
        </w:r>
      </w:hyperlink>
    </w:p>
    <w:p w14:paraId="55EEB16E" w14:textId="77777777" w:rsidR="00256D06" w:rsidRDefault="00256D06"/>
    <w:sectPr w:rsidR="00256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2"/>
    <w:rsid w:val="001D3062"/>
    <w:rsid w:val="00227315"/>
    <w:rsid w:val="00256D06"/>
    <w:rsid w:val="00766D0E"/>
    <w:rsid w:val="007F39C5"/>
    <w:rsid w:val="00E9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FA2E"/>
  <w15:chartTrackingRefBased/>
  <w15:docId w15:val="{DA0CD090-189C-4D6D-9599-4AC892A0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0C2"/>
  </w:style>
  <w:style w:type="paragraph" w:styleId="Heading1">
    <w:name w:val="heading 1"/>
    <w:basedOn w:val="Normal"/>
    <w:next w:val="Normal"/>
    <w:link w:val="Heading1Char"/>
    <w:uiPriority w:val="9"/>
    <w:qFormat/>
    <w:rsid w:val="00E96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0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0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0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0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0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0C2"/>
    <w:rPr>
      <w:rFonts w:eastAsiaTheme="majorEastAsia" w:cstheme="majorBidi"/>
      <w:color w:val="272727" w:themeColor="text1" w:themeTint="D8"/>
    </w:rPr>
  </w:style>
  <w:style w:type="paragraph" w:styleId="Title">
    <w:name w:val="Title"/>
    <w:basedOn w:val="Normal"/>
    <w:next w:val="Normal"/>
    <w:link w:val="TitleChar"/>
    <w:uiPriority w:val="10"/>
    <w:qFormat/>
    <w:rsid w:val="00E96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0C2"/>
    <w:pPr>
      <w:spacing w:before="160"/>
      <w:jc w:val="center"/>
    </w:pPr>
    <w:rPr>
      <w:i/>
      <w:iCs/>
      <w:color w:val="404040" w:themeColor="text1" w:themeTint="BF"/>
    </w:rPr>
  </w:style>
  <w:style w:type="character" w:customStyle="1" w:styleId="QuoteChar">
    <w:name w:val="Quote Char"/>
    <w:basedOn w:val="DefaultParagraphFont"/>
    <w:link w:val="Quote"/>
    <w:uiPriority w:val="29"/>
    <w:rsid w:val="00E960C2"/>
    <w:rPr>
      <w:i/>
      <w:iCs/>
      <w:color w:val="404040" w:themeColor="text1" w:themeTint="BF"/>
    </w:rPr>
  </w:style>
  <w:style w:type="paragraph" w:styleId="ListParagraph">
    <w:name w:val="List Paragraph"/>
    <w:basedOn w:val="Normal"/>
    <w:uiPriority w:val="34"/>
    <w:qFormat/>
    <w:rsid w:val="00E960C2"/>
    <w:pPr>
      <w:ind w:left="720"/>
      <w:contextualSpacing/>
    </w:pPr>
  </w:style>
  <w:style w:type="character" w:styleId="IntenseEmphasis">
    <w:name w:val="Intense Emphasis"/>
    <w:basedOn w:val="DefaultParagraphFont"/>
    <w:uiPriority w:val="21"/>
    <w:qFormat/>
    <w:rsid w:val="00E960C2"/>
    <w:rPr>
      <w:i/>
      <w:iCs/>
      <w:color w:val="0F4761" w:themeColor="accent1" w:themeShade="BF"/>
    </w:rPr>
  </w:style>
  <w:style w:type="paragraph" w:styleId="IntenseQuote">
    <w:name w:val="Intense Quote"/>
    <w:basedOn w:val="Normal"/>
    <w:next w:val="Normal"/>
    <w:link w:val="IntenseQuoteChar"/>
    <w:uiPriority w:val="30"/>
    <w:qFormat/>
    <w:rsid w:val="00E96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0C2"/>
    <w:rPr>
      <w:i/>
      <w:iCs/>
      <w:color w:val="0F4761" w:themeColor="accent1" w:themeShade="BF"/>
    </w:rPr>
  </w:style>
  <w:style w:type="character" w:styleId="IntenseReference">
    <w:name w:val="Intense Reference"/>
    <w:basedOn w:val="DefaultParagraphFont"/>
    <w:uiPriority w:val="32"/>
    <w:qFormat/>
    <w:rsid w:val="00E960C2"/>
    <w:rPr>
      <w:b/>
      <w:bCs/>
      <w:smallCaps/>
      <w:color w:val="0F4761" w:themeColor="accent1" w:themeShade="BF"/>
      <w:spacing w:val="5"/>
    </w:rPr>
  </w:style>
  <w:style w:type="character" w:styleId="Hyperlink">
    <w:name w:val="Hyperlink"/>
    <w:basedOn w:val="DefaultParagraphFont"/>
    <w:uiPriority w:val="99"/>
    <w:semiHidden/>
    <w:unhideWhenUsed/>
    <w:rsid w:val="00E960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sraelnationalnews.com/news/421353" TargetMode="External"/><Relationship Id="rId5" Type="http://schemas.openxmlformats.org/officeDocument/2006/relationships/hyperlink" Target="https://www.israelnationalnews.com/news/283178" TargetMode="External"/><Relationship Id="rId4" Type="http://schemas.openxmlformats.org/officeDocument/2006/relationships/hyperlink" Target="https://www.israelnationalnews.com/author/Israel_National_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2312</Characters>
  <Application>Microsoft Office Word</Application>
  <DocSecurity>0</DocSecurity>
  <Lines>57</Lines>
  <Paragraphs>29</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1</cp:revision>
  <dcterms:created xsi:type="dcterms:W3CDTF">2026-01-23T16:27:00Z</dcterms:created>
  <dcterms:modified xsi:type="dcterms:W3CDTF">2026-01-23T16:30:00Z</dcterms:modified>
</cp:coreProperties>
</file>