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44FE7" w14:textId="77777777" w:rsidR="00B25F0D" w:rsidRPr="00255624" w:rsidRDefault="00B25F0D" w:rsidP="006F253A">
      <w:pPr>
        <w:jc w:val="center"/>
        <w:rPr>
          <w:rFonts w:ascii="Times New Roman" w:hAnsi="Times New Roman" w:cs="Times New Roman"/>
          <w:b/>
          <w:bCs/>
          <w:sz w:val="28"/>
          <w:szCs w:val="28"/>
        </w:rPr>
      </w:pPr>
      <w:r w:rsidRPr="00255624">
        <w:rPr>
          <w:rFonts w:ascii="Times New Roman" w:hAnsi="Times New Roman" w:cs="Times New Roman"/>
          <w:b/>
          <w:bCs/>
          <w:sz w:val="28"/>
          <w:szCs w:val="28"/>
        </w:rPr>
        <w:t>September 18, 2026</w:t>
      </w:r>
    </w:p>
    <w:p w14:paraId="47CB094B" w14:textId="6F3F98B6" w:rsidR="00B25F0D" w:rsidRPr="00255624" w:rsidRDefault="00B25F0D" w:rsidP="006F253A">
      <w:pPr>
        <w:jc w:val="center"/>
        <w:rPr>
          <w:rFonts w:ascii="Times New Roman" w:hAnsi="Times New Roman" w:cs="Times New Roman"/>
          <w:b/>
          <w:bCs/>
          <w:sz w:val="28"/>
          <w:szCs w:val="28"/>
        </w:rPr>
      </w:pPr>
      <w:r w:rsidRPr="00255624">
        <w:rPr>
          <w:rFonts w:ascii="Times New Roman" w:hAnsi="Times New Roman" w:cs="Times New Roman"/>
          <w:b/>
          <w:bCs/>
          <w:sz w:val="28"/>
          <w:szCs w:val="28"/>
        </w:rPr>
        <w:t xml:space="preserve">Discussion of  </w:t>
      </w:r>
    </w:p>
    <w:p w14:paraId="3311994F" w14:textId="3E08230F" w:rsidR="00256D06" w:rsidRPr="00255624" w:rsidRDefault="006F253A" w:rsidP="006F253A">
      <w:pPr>
        <w:jc w:val="center"/>
        <w:rPr>
          <w:rFonts w:ascii="Times New Roman" w:hAnsi="Times New Roman" w:cs="Times New Roman"/>
          <w:b/>
          <w:bCs/>
          <w:sz w:val="28"/>
          <w:szCs w:val="28"/>
        </w:rPr>
      </w:pPr>
      <w:r w:rsidRPr="00255624">
        <w:rPr>
          <w:rFonts w:ascii="Times New Roman" w:hAnsi="Times New Roman" w:cs="Times New Roman"/>
          <w:b/>
          <w:bCs/>
          <w:sz w:val="28"/>
          <w:szCs w:val="28"/>
        </w:rPr>
        <w:t>Return of the Gods by Johathan Cahn Discussion</w:t>
      </w:r>
    </w:p>
    <w:p w14:paraId="596A992D" w14:textId="619C9C20" w:rsidR="00C6155A" w:rsidRDefault="00255624">
      <w:pPr>
        <w:rPr>
          <w:rFonts w:ascii="Times New Roman" w:hAnsi="Times New Roman" w:cs="Times New Roman"/>
          <w:sz w:val="28"/>
          <w:szCs w:val="28"/>
        </w:rPr>
      </w:pPr>
      <w:r>
        <w:rPr>
          <w:rFonts w:ascii="Times New Roman" w:hAnsi="Times New Roman" w:cs="Times New Roman"/>
          <w:sz w:val="28"/>
          <w:szCs w:val="28"/>
        </w:rPr>
        <w:t xml:space="preserve">The book starts off asking, “Is it possible that behind what is happening to America and the world lies a mystery hidden in the ancient inscriptions of the Middle East?” (page 3) </w:t>
      </w:r>
      <w:r w:rsidR="00444C2A">
        <w:rPr>
          <w:rFonts w:ascii="Times New Roman" w:hAnsi="Times New Roman" w:cs="Times New Roman"/>
          <w:sz w:val="28"/>
          <w:szCs w:val="28"/>
        </w:rPr>
        <w:t xml:space="preserve">He names off the ancient gods from around the world, as that of Egypt, Ra. </w:t>
      </w:r>
      <w:r>
        <w:rPr>
          <w:rFonts w:ascii="Times New Roman" w:hAnsi="Times New Roman" w:cs="Times New Roman"/>
          <w:sz w:val="28"/>
          <w:szCs w:val="28"/>
        </w:rPr>
        <w:t xml:space="preserve">This question leads me to think of old mythology stories of Greeks, </w:t>
      </w:r>
      <w:r w:rsidR="00C6155A">
        <w:rPr>
          <w:rFonts w:ascii="Times New Roman" w:hAnsi="Times New Roman" w:cs="Times New Roman"/>
          <w:sz w:val="28"/>
          <w:szCs w:val="28"/>
        </w:rPr>
        <w:t>Alladin</w:t>
      </w:r>
      <w:r>
        <w:rPr>
          <w:rFonts w:ascii="Times New Roman" w:hAnsi="Times New Roman" w:cs="Times New Roman"/>
          <w:sz w:val="28"/>
          <w:szCs w:val="28"/>
        </w:rPr>
        <w:t xml:space="preserve"> and his lamp, and </w:t>
      </w:r>
      <w:r w:rsidR="00C6155A">
        <w:rPr>
          <w:rFonts w:ascii="Times New Roman" w:hAnsi="Times New Roman" w:cs="Times New Roman"/>
          <w:sz w:val="28"/>
          <w:szCs w:val="28"/>
        </w:rPr>
        <w:t>ancient Babylon.</w:t>
      </w:r>
    </w:p>
    <w:p w14:paraId="534B879B" w14:textId="11030857" w:rsidR="00635835" w:rsidRDefault="00635835">
      <w:pPr>
        <w:rPr>
          <w:rFonts w:ascii="Times New Roman" w:hAnsi="Times New Roman" w:cs="Times New Roman"/>
          <w:sz w:val="28"/>
          <w:szCs w:val="28"/>
        </w:rPr>
      </w:pPr>
      <w:r>
        <w:rPr>
          <w:rFonts w:ascii="Times New Roman" w:hAnsi="Times New Roman" w:cs="Times New Roman"/>
          <w:sz w:val="28"/>
          <w:szCs w:val="28"/>
        </w:rPr>
        <w:t xml:space="preserve">Chapter 3 is The Shedim and starts with Planets of the Gods </w:t>
      </w:r>
      <w:r w:rsidR="009764DE">
        <w:rPr>
          <w:rFonts w:ascii="Times New Roman" w:hAnsi="Times New Roman" w:cs="Times New Roman"/>
          <w:sz w:val="28"/>
          <w:szCs w:val="28"/>
        </w:rPr>
        <w:t>(</w:t>
      </w:r>
      <w:r>
        <w:rPr>
          <w:rFonts w:ascii="Times New Roman" w:hAnsi="Times New Roman" w:cs="Times New Roman"/>
          <w:sz w:val="28"/>
          <w:szCs w:val="28"/>
        </w:rPr>
        <w:t>page 11). He says that for the last two thousand years, they have not been prevalent, yet before they had been everywhere. Why is that?</w:t>
      </w:r>
    </w:p>
    <w:p w14:paraId="0C4563E9" w14:textId="3A0E0857" w:rsidR="00C94610" w:rsidRDefault="00635835">
      <w:pPr>
        <w:rPr>
          <w:rFonts w:ascii="Times New Roman" w:hAnsi="Times New Roman" w:cs="Times New Roman"/>
          <w:sz w:val="28"/>
          <w:szCs w:val="28"/>
        </w:rPr>
      </w:pPr>
      <w:r>
        <w:rPr>
          <w:rFonts w:ascii="Times New Roman" w:hAnsi="Times New Roman" w:cs="Times New Roman"/>
          <w:sz w:val="28"/>
          <w:szCs w:val="28"/>
        </w:rPr>
        <w:t xml:space="preserve">The first one discussed is the “Devastator” and refers to Deuteronomy where the word “shedim” is used. </w:t>
      </w:r>
      <w:r w:rsidR="00C94610">
        <w:rPr>
          <w:rFonts w:ascii="Times New Roman" w:hAnsi="Times New Roman" w:cs="Times New Roman"/>
          <w:sz w:val="28"/>
          <w:szCs w:val="28"/>
        </w:rPr>
        <w:t xml:space="preserve">“The word </w:t>
      </w:r>
      <w:r w:rsidR="00662012">
        <w:rPr>
          <w:rFonts w:ascii="Times New Roman" w:hAnsi="Times New Roman" w:cs="Times New Roman"/>
          <w:sz w:val="28"/>
          <w:szCs w:val="28"/>
        </w:rPr>
        <w:t>shedim again</w:t>
      </w:r>
      <w:r w:rsidR="00C94610">
        <w:rPr>
          <w:rFonts w:ascii="Times New Roman" w:hAnsi="Times New Roman" w:cs="Times New Roman"/>
          <w:sz w:val="28"/>
          <w:szCs w:val="28"/>
        </w:rPr>
        <w:t xml:space="preserve"> stands for gods and idols of the nations that the people of Israel turned to when they turned away from God.” (page 12) </w:t>
      </w:r>
    </w:p>
    <w:p w14:paraId="29959C62" w14:textId="5FB59C73" w:rsidR="006F253A" w:rsidRPr="00C94610" w:rsidRDefault="00C94610">
      <w:pPr>
        <w:rPr>
          <w:rFonts w:ascii="Times New Roman" w:hAnsi="Times New Roman" w:cs="Times New Roman"/>
          <w:sz w:val="28"/>
          <w:szCs w:val="28"/>
        </w:rPr>
      </w:pPr>
      <w:r>
        <w:rPr>
          <w:rFonts w:ascii="Times New Roman" w:hAnsi="Times New Roman" w:cs="Times New Roman"/>
          <w:sz w:val="28"/>
          <w:szCs w:val="28"/>
        </w:rPr>
        <w:t>Deuteronomy 32:</w:t>
      </w:r>
      <w:r w:rsidRPr="00C94610">
        <w:rPr>
          <w:rStyle w:val="versehover"/>
          <w:rFonts w:ascii="Times New Roman" w:hAnsi="Times New Roman" w:cs="Times New Roman"/>
          <w:sz w:val="28"/>
          <w:szCs w:val="28"/>
          <w:bdr w:val="none" w:sz="0" w:space="0" w:color="auto" w:frame="1"/>
          <w:shd w:val="clear" w:color="auto" w:fill="FFFFFF"/>
        </w:rPr>
        <w:t xml:space="preserve">17 </w:t>
      </w:r>
      <w:r w:rsidRPr="00C94610">
        <w:rPr>
          <w:rFonts w:ascii="Times New Roman" w:hAnsi="Times New Roman" w:cs="Times New Roman"/>
          <w:sz w:val="28"/>
          <w:szCs w:val="28"/>
          <w:shd w:val="clear" w:color="auto" w:fill="FFFFFF"/>
        </w:rPr>
        <w:t xml:space="preserve">They sacrificed unto devils, not to God; to gods whom they knew not, to new </w:t>
      </w:r>
      <w:r w:rsidRPr="00C94610">
        <w:rPr>
          <w:rStyle w:val="Emphasis"/>
          <w:rFonts w:ascii="Times New Roman" w:hAnsi="Times New Roman" w:cs="Times New Roman"/>
          <w:sz w:val="28"/>
          <w:szCs w:val="28"/>
          <w:bdr w:val="none" w:sz="0" w:space="0" w:color="auto" w:frame="1"/>
          <w:shd w:val="clear" w:color="auto" w:fill="FFFFFF"/>
        </w:rPr>
        <w:t>gods that</w:t>
      </w:r>
      <w:r w:rsidRPr="00C94610">
        <w:rPr>
          <w:rFonts w:ascii="Times New Roman" w:hAnsi="Times New Roman" w:cs="Times New Roman"/>
          <w:sz w:val="28"/>
          <w:szCs w:val="28"/>
          <w:shd w:val="clear" w:color="auto" w:fill="FFFFFF"/>
        </w:rPr>
        <w:t xml:space="preserve"> came newly up, whom your fathers feared not.</w:t>
      </w:r>
      <w:r w:rsidR="00635835" w:rsidRPr="00C94610">
        <w:rPr>
          <w:rFonts w:ascii="Times New Roman" w:hAnsi="Times New Roman" w:cs="Times New Roman"/>
          <w:sz w:val="28"/>
          <w:szCs w:val="28"/>
        </w:rPr>
        <w:t xml:space="preserve">   </w:t>
      </w:r>
      <w:r w:rsidR="00C6155A" w:rsidRPr="00C94610">
        <w:rPr>
          <w:rFonts w:ascii="Times New Roman" w:hAnsi="Times New Roman" w:cs="Times New Roman"/>
          <w:sz w:val="28"/>
          <w:szCs w:val="28"/>
        </w:rPr>
        <w:t xml:space="preserve"> </w:t>
      </w:r>
      <w:r w:rsidR="00255624" w:rsidRPr="00C94610">
        <w:rPr>
          <w:rFonts w:ascii="Times New Roman" w:hAnsi="Times New Roman" w:cs="Times New Roman"/>
          <w:sz w:val="28"/>
          <w:szCs w:val="28"/>
        </w:rPr>
        <w:t xml:space="preserve">  </w:t>
      </w:r>
    </w:p>
    <w:p w14:paraId="6971CF16" w14:textId="286FF892" w:rsidR="00FE4E90" w:rsidRDefault="00FE4E90">
      <w:pPr>
        <w:rPr>
          <w:rFonts w:ascii="Times New Roman" w:hAnsi="Times New Roman" w:cs="Times New Roman"/>
          <w:sz w:val="28"/>
          <w:szCs w:val="28"/>
        </w:rPr>
      </w:pPr>
      <w:r>
        <w:rPr>
          <w:rFonts w:ascii="Times New Roman" w:hAnsi="Times New Roman" w:cs="Times New Roman"/>
          <w:sz w:val="28"/>
          <w:szCs w:val="28"/>
        </w:rPr>
        <w:t xml:space="preserve">On page 12 he mentions the “Daimonia.” This is the word we get the word demon from. </w:t>
      </w:r>
    </w:p>
    <w:p w14:paraId="080CADC1" w14:textId="3F1D7DD9" w:rsidR="006F253A" w:rsidRDefault="001B73E6">
      <w:pPr>
        <w:rPr>
          <w:rFonts w:ascii="Times New Roman" w:hAnsi="Times New Roman" w:cs="Times New Roman"/>
          <w:sz w:val="28"/>
          <w:szCs w:val="28"/>
        </w:rPr>
      </w:pPr>
      <w:r>
        <w:rPr>
          <w:rFonts w:ascii="Times New Roman" w:hAnsi="Times New Roman" w:cs="Times New Roman"/>
          <w:sz w:val="28"/>
          <w:szCs w:val="28"/>
        </w:rPr>
        <w:t xml:space="preserve">Is it possible for these gods to still exist? If </w:t>
      </w:r>
      <w:r w:rsidR="00FE4E90">
        <w:rPr>
          <w:rFonts w:ascii="Times New Roman" w:hAnsi="Times New Roman" w:cs="Times New Roman"/>
          <w:sz w:val="28"/>
          <w:szCs w:val="28"/>
        </w:rPr>
        <w:t>so,</w:t>
      </w:r>
      <w:r>
        <w:rPr>
          <w:rFonts w:ascii="Times New Roman" w:hAnsi="Times New Roman" w:cs="Times New Roman"/>
          <w:sz w:val="28"/>
          <w:szCs w:val="28"/>
        </w:rPr>
        <w:t xml:space="preserve"> how do they interact today?</w:t>
      </w:r>
    </w:p>
    <w:p w14:paraId="1483FEFB" w14:textId="270C1B1F" w:rsidR="002D2E3F" w:rsidRDefault="006C4A42">
      <w:pPr>
        <w:rPr>
          <w:rFonts w:ascii="Times New Roman" w:hAnsi="Times New Roman" w:cs="Times New Roman"/>
          <w:sz w:val="28"/>
          <w:szCs w:val="28"/>
        </w:rPr>
      </w:pPr>
      <w:r>
        <w:rPr>
          <w:rFonts w:ascii="Times New Roman" w:hAnsi="Times New Roman" w:cs="Times New Roman"/>
          <w:sz w:val="28"/>
          <w:szCs w:val="28"/>
        </w:rPr>
        <w:t>Chapter 8 discussed “The dark Trinity.” It says if, “the gods were to return, if they were to reenter Western civilization, how would they do it? And what gods would they be?”</w:t>
      </w:r>
      <w:r w:rsidR="001C6083">
        <w:rPr>
          <w:rFonts w:ascii="Times New Roman" w:hAnsi="Times New Roman" w:cs="Times New Roman"/>
          <w:sz w:val="28"/>
          <w:szCs w:val="28"/>
        </w:rPr>
        <w:t xml:space="preserve"> It goes on the talk of the “Opening of the Door.”</w:t>
      </w:r>
      <w:r>
        <w:rPr>
          <w:rFonts w:ascii="Times New Roman" w:hAnsi="Times New Roman" w:cs="Times New Roman"/>
          <w:sz w:val="28"/>
          <w:szCs w:val="28"/>
        </w:rPr>
        <w:t xml:space="preserve"> </w:t>
      </w:r>
      <w:r w:rsidR="001C6083">
        <w:rPr>
          <w:rFonts w:ascii="Times New Roman" w:hAnsi="Times New Roman" w:cs="Times New Roman"/>
          <w:sz w:val="28"/>
          <w:szCs w:val="28"/>
        </w:rPr>
        <w:t>(</w:t>
      </w:r>
      <w:r>
        <w:rPr>
          <w:rFonts w:ascii="Times New Roman" w:hAnsi="Times New Roman" w:cs="Times New Roman"/>
          <w:sz w:val="28"/>
          <w:szCs w:val="28"/>
        </w:rPr>
        <w:t xml:space="preserve">page 33) </w:t>
      </w:r>
    </w:p>
    <w:p w14:paraId="4C9BFB46" w14:textId="60798A4D" w:rsidR="00AC18F2" w:rsidRDefault="00AC18F2">
      <w:pPr>
        <w:rPr>
          <w:rFonts w:ascii="Times New Roman" w:hAnsi="Times New Roman" w:cs="Times New Roman"/>
          <w:sz w:val="28"/>
          <w:szCs w:val="28"/>
        </w:rPr>
      </w:pPr>
      <w:r>
        <w:rPr>
          <w:rFonts w:ascii="Times New Roman" w:hAnsi="Times New Roman" w:cs="Times New Roman"/>
          <w:sz w:val="28"/>
          <w:szCs w:val="28"/>
        </w:rPr>
        <w:t>Did this nation fall away from God? How and why?</w:t>
      </w:r>
    </w:p>
    <w:p w14:paraId="2B81D660" w14:textId="404703EC" w:rsidR="007B0C8A" w:rsidRDefault="00B163BA">
      <w:pPr>
        <w:rPr>
          <w:rFonts w:ascii="Times New Roman" w:hAnsi="Times New Roman" w:cs="Times New Roman"/>
          <w:sz w:val="28"/>
          <w:szCs w:val="28"/>
        </w:rPr>
      </w:pPr>
      <w:r>
        <w:rPr>
          <w:rFonts w:ascii="Times New Roman" w:hAnsi="Times New Roman" w:cs="Times New Roman"/>
          <w:sz w:val="28"/>
          <w:szCs w:val="28"/>
        </w:rPr>
        <w:t xml:space="preserve">Chapter 9 (pp. 39-41) is titled The Possessor. </w:t>
      </w:r>
      <w:r w:rsidR="00FE1995">
        <w:rPr>
          <w:rFonts w:ascii="Times New Roman" w:hAnsi="Times New Roman" w:cs="Times New Roman"/>
          <w:sz w:val="28"/>
          <w:szCs w:val="28"/>
        </w:rPr>
        <w:t>It starts he, “was the king of gods, leader of spirits. And he would become the chief enemy of the God of Israel.” (page 39) It has “Lord of the Clouds” and “The Master”. In the master Cahn stated</w:t>
      </w:r>
      <w:r w:rsidR="001944CA">
        <w:rPr>
          <w:rFonts w:ascii="Times New Roman" w:hAnsi="Times New Roman" w:cs="Times New Roman"/>
          <w:sz w:val="28"/>
          <w:szCs w:val="28"/>
        </w:rPr>
        <w:t>;</w:t>
      </w:r>
      <w:r w:rsidR="00FE1995">
        <w:rPr>
          <w:rFonts w:ascii="Times New Roman" w:hAnsi="Times New Roman" w:cs="Times New Roman"/>
          <w:sz w:val="28"/>
          <w:szCs w:val="28"/>
        </w:rPr>
        <w:t xml:space="preserve"> </w:t>
      </w:r>
    </w:p>
    <w:p w14:paraId="620FB53D" w14:textId="5B970032" w:rsidR="00FE1995" w:rsidRDefault="00FE1995" w:rsidP="00FE1995">
      <w:pPr>
        <w:ind w:left="720"/>
        <w:rPr>
          <w:rFonts w:ascii="Times New Roman" w:hAnsi="Times New Roman" w:cs="Times New Roman"/>
          <w:sz w:val="28"/>
          <w:szCs w:val="28"/>
        </w:rPr>
      </w:pPr>
      <w:r>
        <w:rPr>
          <w:rFonts w:ascii="Times New Roman" w:hAnsi="Times New Roman" w:cs="Times New Roman"/>
          <w:sz w:val="28"/>
          <w:szCs w:val="28"/>
        </w:rPr>
        <w:t xml:space="preserve">He was called Baal, chief god of the Canaanite pantheon. His name can be translated as “lord,” “owner,” and “master.” The Bible speaks of both Baal </w:t>
      </w:r>
      <w:r>
        <w:rPr>
          <w:rFonts w:ascii="Times New Roman" w:hAnsi="Times New Roman" w:cs="Times New Roman"/>
          <w:sz w:val="28"/>
          <w:szCs w:val="28"/>
        </w:rPr>
        <w:lastRenderedPageBreak/>
        <w:t xml:space="preserve">and the Baalim or Baals. He was one and, at the same time, many. Nations, regions, and cities each had their own Baals.” </w:t>
      </w:r>
      <w:r w:rsidR="001944CA">
        <w:rPr>
          <w:rFonts w:ascii="Times New Roman" w:hAnsi="Times New Roman" w:cs="Times New Roman"/>
          <w:sz w:val="28"/>
          <w:szCs w:val="28"/>
        </w:rPr>
        <w:t xml:space="preserve"> (page 39)</w:t>
      </w:r>
    </w:p>
    <w:p w14:paraId="77001C8D" w14:textId="6E4544C1" w:rsidR="00FE1995" w:rsidRDefault="001944CA">
      <w:pPr>
        <w:rPr>
          <w:rFonts w:ascii="Times New Roman" w:hAnsi="Times New Roman" w:cs="Times New Roman"/>
          <w:sz w:val="28"/>
          <w:szCs w:val="28"/>
        </w:rPr>
      </w:pPr>
      <w:r>
        <w:rPr>
          <w:rFonts w:ascii="Times New Roman" w:hAnsi="Times New Roman" w:cs="Times New Roman"/>
          <w:sz w:val="28"/>
          <w:szCs w:val="28"/>
        </w:rPr>
        <w:t>The Anti-God on page 41 stated;</w:t>
      </w:r>
    </w:p>
    <w:p w14:paraId="755F5162" w14:textId="56F0BE97" w:rsidR="001944CA" w:rsidRDefault="001944CA" w:rsidP="001944CA">
      <w:pPr>
        <w:ind w:left="720"/>
        <w:rPr>
          <w:rFonts w:ascii="Times New Roman" w:hAnsi="Times New Roman" w:cs="Times New Roman"/>
          <w:sz w:val="28"/>
          <w:szCs w:val="28"/>
        </w:rPr>
      </w:pPr>
      <w:r>
        <w:rPr>
          <w:rFonts w:ascii="Times New Roman" w:hAnsi="Times New Roman" w:cs="Times New Roman"/>
          <w:sz w:val="28"/>
          <w:szCs w:val="28"/>
        </w:rPr>
        <w:t>To the nation of Israel, Baal was the embodiment of paganism and of all pagan gods. He was the eqitome of all that was not God and all that warred against Him. Baal was the other god, the substitute god, the instead of God. He was Israel’s anti-God. He was the god that Israel turned to when it turned away from God. He was the god who separated Israel from its God, who drew it away, who made it forget the God of its foundation. (page 41)</w:t>
      </w:r>
    </w:p>
    <w:p w14:paraId="2ACBCB09" w14:textId="2F9A8F25" w:rsidR="005465A3" w:rsidRPr="005465A3" w:rsidRDefault="005465A3" w:rsidP="005465A3">
      <w:pPr>
        <w:pStyle w:val="NormalWeb"/>
        <w:shd w:val="clear" w:color="auto" w:fill="FFFFFF"/>
        <w:spacing w:before="0" w:beforeAutospacing="0" w:after="0" w:afterAutospacing="0"/>
        <w:contextualSpacing/>
        <w:rPr>
          <w:sz w:val="28"/>
          <w:szCs w:val="28"/>
        </w:rPr>
      </w:pPr>
      <w:hyperlink r:id="rId7" w:tooltip="2 Kings 10:18 KJV verse detail" w:history="1">
        <w:r w:rsidRPr="005465A3">
          <w:rPr>
            <w:sz w:val="28"/>
            <w:szCs w:val="28"/>
            <w:bdr w:val="none" w:sz="0" w:space="0" w:color="auto" w:frame="1"/>
          </w:rPr>
          <w:br/>
        </w:r>
        <w:r>
          <w:rPr>
            <w:sz w:val="28"/>
            <w:szCs w:val="28"/>
          </w:rPr>
          <w:t>2 Kings 10:</w:t>
        </w:r>
        <w:r w:rsidRPr="005465A3">
          <w:rPr>
            <w:rStyle w:val="versehover"/>
            <w:sz w:val="28"/>
            <w:szCs w:val="28"/>
            <w:bdr w:val="none" w:sz="0" w:space="0" w:color="auto" w:frame="1"/>
          </w:rPr>
          <w:t>18</w:t>
        </w:r>
        <w:r>
          <w:rPr>
            <w:rStyle w:val="versehover"/>
            <w:sz w:val="28"/>
            <w:szCs w:val="28"/>
            <w:bdr w:val="none" w:sz="0" w:space="0" w:color="auto" w:frame="1"/>
          </w:rPr>
          <w:t xml:space="preserve"> </w:t>
        </w:r>
        <w:r w:rsidRPr="005465A3">
          <w:rPr>
            <w:rStyle w:val="Hyperlink"/>
            <w:color w:val="auto"/>
            <w:sz w:val="28"/>
            <w:szCs w:val="28"/>
            <w:u w:val="none"/>
            <w:bdr w:val="none" w:sz="0" w:space="0" w:color="auto" w:frame="1"/>
          </w:rPr>
          <w:t xml:space="preserve">And Jehu gathered all the people together, and said unto them, Ahab served Baal a little; </w:t>
        </w:r>
        <w:r w:rsidRPr="005465A3">
          <w:rPr>
            <w:rStyle w:val="Emphasis"/>
            <w:sz w:val="28"/>
            <w:szCs w:val="28"/>
            <w:bdr w:val="none" w:sz="0" w:space="0" w:color="auto" w:frame="1"/>
          </w:rPr>
          <w:t>but</w:t>
        </w:r>
        <w:r w:rsidRPr="005465A3">
          <w:rPr>
            <w:rStyle w:val="Hyperlink"/>
            <w:color w:val="auto"/>
            <w:sz w:val="28"/>
            <w:szCs w:val="28"/>
            <w:u w:val="none"/>
            <w:bdr w:val="none" w:sz="0" w:space="0" w:color="auto" w:frame="1"/>
          </w:rPr>
          <w:t xml:space="preserve"> Jehu shall serve him much.</w:t>
        </w:r>
      </w:hyperlink>
    </w:p>
    <w:p w14:paraId="57FF5BD8" w14:textId="77777777" w:rsidR="005465A3" w:rsidRDefault="005465A3" w:rsidP="005465A3">
      <w:pPr>
        <w:pStyle w:val="NormalWeb"/>
        <w:shd w:val="clear" w:color="auto" w:fill="FFFFFF"/>
        <w:spacing w:before="0" w:beforeAutospacing="0" w:after="0" w:afterAutospacing="0"/>
        <w:contextualSpacing/>
        <w:rPr>
          <w:sz w:val="28"/>
          <w:szCs w:val="28"/>
        </w:rPr>
      </w:pPr>
    </w:p>
    <w:p w14:paraId="6738D9D4" w14:textId="577253A2" w:rsidR="005465A3" w:rsidRPr="005465A3" w:rsidRDefault="005465A3" w:rsidP="005465A3">
      <w:pPr>
        <w:pStyle w:val="NormalWeb"/>
        <w:shd w:val="clear" w:color="auto" w:fill="FFFFFF"/>
        <w:spacing w:before="0" w:beforeAutospacing="0" w:after="0" w:afterAutospacing="0"/>
        <w:contextualSpacing/>
        <w:rPr>
          <w:sz w:val="28"/>
          <w:szCs w:val="28"/>
        </w:rPr>
      </w:pPr>
      <w:r>
        <w:rPr>
          <w:sz w:val="28"/>
          <w:szCs w:val="28"/>
        </w:rPr>
        <w:t>2 Kings 10:</w:t>
      </w:r>
      <w:hyperlink r:id="rId8" w:tooltip="2 Kings 10:19 KJV verse detail" w:history="1">
        <w:r w:rsidRPr="005465A3">
          <w:rPr>
            <w:rStyle w:val="versehover"/>
            <w:sz w:val="28"/>
            <w:szCs w:val="28"/>
            <w:bdr w:val="none" w:sz="0" w:space="0" w:color="auto" w:frame="1"/>
            <w:shd w:val="clear" w:color="auto" w:fill="FFF9DA"/>
          </w:rPr>
          <w:t>19</w:t>
        </w:r>
        <w:r>
          <w:rPr>
            <w:rStyle w:val="versehover"/>
            <w:sz w:val="28"/>
            <w:szCs w:val="28"/>
            <w:bdr w:val="none" w:sz="0" w:space="0" w:color="auto" w:frame="1"/>
            <w:shd w:val="clear" w:color="auto" w:fill="FFF9DA"/>
          </w:rPr>
          <w:t xml:space="preserve"> </w:t>
        </w:r>
        <w:r w:rsidRPr="005465A3">
          <w:rPr>
            <w:rStyle w:val="Hyperlink"/>
            <w:color w:val="auto"/>
            <w:sz w:val="28"/>
            <w:szCs w:val="28"/>
            <w:u w:val="none"/>
            <w:bdr w:val="none" w:sz="0" w:space="0" w:color="auto" w:frame="1"/>
            <w:shd w:val="clear" w:color="auto" w:fill="FFF9DA"/>
          </w:rPr>
          <w:t xml:space="preserve">Now therefore call unto me all the prophets of Baal, all his servants, and all his priests; let none be wanting: for I have a great sacrifice </w:t>
        </w:r>
        <w:r w:rsidRPr="005465A3">
          <w:rPr>
            <w:rStyle w:val="Emphasis"/>
            <w:sz w:val="28"/>
            <w:szCs w:val="28"/>
            <w:bdr w:val="none" w:sz="0" w:space="0" w:color="auto" w:frame="1"/>
            <w:shd w:val="clear" w:color="auto" w:fill="FFF9DA"/>
          </w:rPr>
          <w:t>to do</w:t>
        </w:r>
        <w:r w:rsidRPr="005465A3">
          <w:rPr>
            <w:rStyle w:val="Hyperlink"/>
            <w:color w:val="auto"/>
            <w:sz w:val="28"/>
            <w:szCs w:val="28"/>
            <w:u w:val="none"/>
            <w:bdr w:val="none" w:sz="0" w:space="0" w:color="auto" w:frame="1"/>
            <w:shd w:val="clear" w:color="auto" w:fill="FFF9DA"/>
          </w:rPr>
          <w:t xml:space="preserve"> to Baal; whosoever shall be wanting, he shall not live. But Jehu did </w:t>
        </w:r>
        <w:r w:rsidRPr="005465A3">
          <w:rPr>
            <w:rStyle w:val="Emphasis"/>
            <w:sz w:val="28"/>
            <w:szCs w:val="28"/>
            <w:bdr w:val="none" w:sz="0" w:space="0" w:color="auto" w:frame="1"/>
            <w:shd w:val="clear" w:color="auto" w:fill="FFF9DA"/>
          </w:rPr>
          <w:t>it</w:t>
        </w:r>
        <w:r w:rsidRPr="005465A3">
          <w:rPr>
            <w:rStyle w:val="Hyperlink"/>
            <w:color w:val="auto"/>
            <w:sz w:val="28"/>
            <w:szCs w:val="28"/>
            <w:u w:val="none"/>
            <w:bdr w:val="none" w:sz="0" w:space="0" w:color="auto" w:frame="1"/>
            <w:shd w:val="clear" w:color="auto" w:fill="FFF9DA"/>
          </w:rPr>
          <w:t xml:space="preserve"> in subtilty, to the intent that he might destroy the worshippers of Baal.</w:t>
        </w:r>
      </w:hyperlink>
    </w:p>
    <w:p w14:paraId="397AA953" w14:textId="0B0997C0" w:rsidR="005465A3" w:rsidRDefault="005465A3" w:rsidP="005465A3">
      <w:pPr>
        <w:spacing w:line="240" w:lineRule="auto"/>
        <w:contextualSpacing/>
        <w:rPr>
          <w:rFonts w:ascii="Times New Roman" w:hAnsi="Times New Roman" w:cs="Times New Roman"/>
          <w:sz w:val="28"/>
          <w:szCs w:val="28"/>
        </w:rPr>
      </w:pPr>
    </w:p>
    <w:p w14:paraId="5DD7CA4C" w14:textId="4E14C196" w:rsidR="00C43716" w:rsidRPr="00C43716" w:rsidRDefault="00C43716" w:rsidP="005465A3">
      <w:pPr>
        <w:spacing w:line="240" w:lineRule="auto"/>
        <w:contextualSpacing/>
        <w:rPr>
          <w:rFonts w:ascii="Times New Roman" w:hAnsi="Times New Roman" w:cs="Times New Roman"/>
          <w:sz w:val="28"/>
          <w:szCs w:val="28"/>
        </w:rPr>
      </w:pPr>
      <w:r>
        <w:rPr>
          <w:rFonts w:ascii="Times New Roman" w:hAnsi="Times New Roman" w:cs="Times New Roman"/>
          <w:sz w:val="28"/>
          <w:szCs w:val="28"/>
          <w:bdr w:val="none" w:sz="0" w:space="0" w:color="auto" w:frame="1"/>
        </w:rPr>
        <w:t xml:space="preserve">It went on to say </w:t>
      </w:r>
      <w:r w:rsidRPr="00C43716">
        <w:rPr>
          <w:rFonts w:ascii="Times New Roman" w:hAnsi="Times New Roman" w:cs="Times New Roman"/>
          <w:sz w:val="28"/>
          <w:szCs w:val="28"/>
          <w:bdr w:val="none" w:sz="0" w:space="0" w:color="auto" w:frame="1"/>
        </w:rPr>
        <w:br/>
      </w:r>
      <w:r>
        <w:rPr>
          <w:rStyle w:val="versehover"/>
          <w:rFonts w:ascii="Times New Roman" w:hAnsi="Times New Roman" w:cs="Times New Roman"/>
          <w:sz w:val="28"/>
          <w:szCs w:val="28"/>
          <w:bdr w:val="none" w:sz="0" w:space="0" w:color="auto" w:frame="1"/>
        </w:rPr>
        <w:t>2 Kings 10:</w:t>
      </w:r>
      <w:r w:rsidRPr="00C43716">
        <w:rPr>
          <w:rStyle w:val="versehover"/>
          <w:rFonts w:ascii="Times New Roman" w:hAnsi="Times New Roman" w:cs="Times New Roman"/>
          <w:sz w:val="28"/>
          <w:szCs w:val="28"/>
          <w:bdr w:val="none" w:sz="0" w:space="0" w:color="auto" w:frame="1"/>
        </w:rPr>
        <w:t>23</w:t>
      </w:r>
      <w:r>
        <w:rPr>
          <w:rStyle w:val="versehover"/>
          <w:rFonts w:ascii="Times New Roman" w:hAnsi="Times New Roman" w:cs="Times New Roman"/>
          <w:sz w:val="28"/>
          <w:szCs w:val="28"/>
          <w:bdr w:val="none" w:sz="0" w:space="0" w:color="auto" w:frame="1"/>
        </w:rPr>
        <w:t xml:space="preserve"> </w:t>
      </w:r>
      <w:r w:rsidRPr="00C43716">
        <w:rPr>
          <w:rFonts w:ascii="Times New Roman" w:hAnsi="Times New Roman" w:cs="Times New Roman"/>
          <w:sz w:val="28"/>
          <w:szCs w:val="28"/>
          <w:shd w:val="clear" w:color="auto" w:fill="FFF9DA"/>
        </w:rPr>
        <w:t>And Jehu went, and Jehonadab the son of Rechab, into the house of Baal, and said unto the worshippers of Baal, Search, and look that there be here with you none of the servants of the LORD, but the worshippers of Baal only.</w:t>
      </w:r>
    </w:p>
    <w:p w14:paraId="7BA049A2" w14:textId="3F8EF2B9" w:rsidR="00C43716" w:rsidRPr="00C43716" w:rsidRDefault="00C43716" w:rsidP="00C43716">
      <w:pPr>
        <w:pStyle w:val="NormalWeb"/>
        <w:shd w:val="clear" w:color="auto" w:fill="FFFFFF"/>
        <w:spacing w:before="0" w:beforeAutospacing="0" w:after="0" w:afterAutospacing="0"/>
        <w:contextualSpacing/>
        <w:rPr>
          <w:sz w:val="28"/>
          <w:szCs w:val="28"/>
        </w:rPr>
      </w:pPr>
      <w:r>
        <w:rPr>
          <w:sz w:val="28"/>
          <w:szCs w:val="28"/>
        </w:rPr>
        <w:t xml:space="preserve">Skip to; </w:t>
      </w:r>
      <w:hyperlink r:id="rId9" w:tooltip="2 Kings 10:25 KJV verse detail" w:history="1">
        <w:r w:rsidRPr="00C43716">
          <w:rPr>
            <w:sz w:val="28"/>
            <w:szCs w:val="28"/>
            <w:bdr w:val="none" w:sz="0" w:space="0" w:color="auto" w:frame="1"/>
          </w:rPr>
          <w:br/>
        </w:r>
        <w:r>
          <w:rPr>
            <w:rStyle w:val="versehover"/>
            <w:sz w:val="28"/>
            <w:szCs w:val="28"/>
            <w:bdr w:val="none" w:sz="0" w:space="0" w:color="auto" w:frame="1"/>
          </w:rPr>
          <w:t>2 Kings 10:</w:t>
        </w:r>
        <w:r w:rsidRPr="00C43716">
          <w:rPr>
            <w:rStyle w:val="versehover"/>
            <w:sz w:val="28"/>
            <w:szCs w:val="28"/>
            <w:bdr w:val="none" w:sz="0" w:space="0" w:color="auto" w:frame="1"/>
          </w:rPr>
          <w:t>25</w:t>
        </w:r>
        <w:r>
          <w:rPr>
            <w:rStyle w:val="versehover"/>
            <w:sz w:val="28"/>
            <w:szCs w:val="28"/>
            <w:bdr w:val="none" w:sz="0" w:space="0" w:color="auto" w:frame="1"/>
          </w:rPr>
          <w:t xml:space="preserve"> </w:t>
        </w:r>
        <w:r w:rsidRPr="00C43716">
          <w:rPr>
            <w:rStyle w:val="Hyperlink"/>
            <w:color w:val="auto"/>
            <w:sz w:val="28"/>
            <w:szCs w:val="28"/>
            <w:u w:val="none"/>
            <w:bdr w:val="none" w:sz="0" w:space="0" w:color="auto" w:frame="1"/>
          </w:rPr>
          <w:t xml:space="preserve">And it came to pass, as soon as he had made an end of offering the burnt offering, that Jehu said to the guard and to the captains, Go in, </w:t>
        </w:r>
        <w:r w:rsidRPr="00C43716">
          <w:rPr>
            <w:rStyle w:val="Emphasis"/>
            <w:sz w:val="28"/>
            <w:szCs w:val="28"/>
            <w:bdr w:val="none" w:sz="0" w:space="0" w:color="auto" w:frame="1"/>
          </w:rPr>
          <w:t>and</w:t>
        </w:r>
        <w:r w:rsidRPr="00C43716">
          <w:rPr>
            <w:rStyle w:val="Hyperlink"/>
            <w:color w:val="auto"/>
            <w:sz w:val="28"/>
            <w:szCs w:val="28"/>
            <w:u w:val="none"/>
            <w:bdr w:val="none" w:sz="0" w:space="0" w:color="auto" w:frame="1"/>
          </w:rPr>
          <w:t xml:space="preserve"> slay them; let none come forth. And they smote them with the edge of the sword; and the guard and the captains cast </w:t>
        </w:r>
        <w:r w:rsidRPr="00C43716">
          <w:rPr>
            <w:rStyle w:val="Emphasis"/>
            <w:sz w:val="28"/>
            <w:szCs w:val="28"/>
            <w:bdr w:val="none" w:sz="0" w:space="0" w:color="auto" w:frame="1"/>
          </w:rPr>
          <w:t>them</w:t>
        </w:r>
        <w:r w:rsidRPr="00C43716">
          <w:rPr>
            <w:rStyle w:val="Hyperlink"/>
            <w:color w:val="auto"/>
            <w:sz w:val="28"/>
            <w:szCs w:val="28"/>
            <w:u w:val="none"/>
            <w:bdr w:val="none" w:sz="0" w:space="0" w:color="auto" w:frame="1"/>
          </w:rPr>
          <w:t xml:space="preserve"> out, and went to the city of the house of Baal.</w:t>
        </w:r>
      </w:hyperlink>
    </w:p>
    <w:p w14:paraId="1FC2EF85" w14:textId="77777777" w:rsidR="00C43716" w:rsidRDefault="00C43716" w:rsidP="00C43716">
      <w:pPr>
        <w:pStyle w:val="NormalWeb"/>
        <w:shd w:val="clear" w:color="auto" w:fill="FFFFFF"/>
        <w:spacing w:before="0" w:beforeAutospacing="0" w:after="0" w:afterAutospacing="0"/>
        <w:contextualSpacing/>
        <w:rPr>
          <w:sz w:val="28"/>
          <w:szCs w:val="28"/>
        </w:rPr>
      </w:pPr>
    </w:p>
    <w:p w14:paraId="4F35C097" w14:textId="700F8DE1" w:rsidR="00C43716" w:rsidRPr="00C43716" w:rsidRDefault="00C43716" w:rsidP="00C43716">
      <w:pPr>
        <w:pStyle w:val="NormalWeb"/>
        <w:shd w:val="clear" w:color="auto" w:fill="FFFFFF"/>
        <w:spacing w:before="0" w:beforeAutospacing="0" w:after="0" w:afterAutospacing="0"/>
        <w:contextualSpacing/>
        <w:rPr>
          <w:sz w:val="28"/>
          <w:szCs w:val="28"/>
        </w:rPr>
      </w:pPr>
      <w:r>
        <w:rPr>
          <w:sz w:val="28"/>
          <w:szCs w:val="28"/>
        </w:rPr>
        <w:t>2 Kings 10:</w:t>
      </w:r>
      <w:hyperlink r:id="rId10" w:tooltip="2 Kings 10:26 KJV verse detail" w:history="1">
        <w:r w:rsidRPr="00C43716">
          <w:rPr>
            <w:rStyle w:val="versehover"/>
            <w:sz w:val="28"/>
            <w:szCs w:val="28"/>
            <w:bdr w:val="none" w:sz="0" w:space="0" w:color="auto" w:frame="1"/>
          </w:rPr>
          <w:t>26</w:t>
        </w:r>
        <w:r>
          <w:rPr>
            <w:rStyle w:val="versehover"/>
            <w:sz w:val="28"/>
            <w:szCs w:val="28"/>
            <w:bdr w:val="none" w:sz="0" w:space="0" w:color="auto" w:frame="1"/>
          </w:rPr>
          <w:t xml:space="preserve"> </w:t>
        </w:r>
        <w:r w:rsidRPr="00C43716">
          <w:rPr>
            <w:rStyle w:val="Hyperlink"/>
            <w:color w:val="auto"/>
            <w:sz w:val="28"/>
            <w:szCs w:val="28"/>
            <w:u w:val="none"/>
            <w:bdr w:val="none" w:sz="0" w:space="0" w:color="auto" w:frame="1"/>
          </w:rPr>
          <w:t>And they brought forth the images out of the house of Baal, and burned them.</w:t>
        </w:r>
      </w:hyperlink>
    </w:p>
    <w:p w14:paraId="7B5ACB2C" w14:textId="77777777" w:rsidR="00C43716" w:rsidRDefault="00C43716" w:rsidP="00C43716">
      <w:pPr>
        <w:pStyle w:val="NormalWeb"/>
        <w:shd w:val="clear" w:color="auto" w:fill="FFFFFF"/>
        <w:spacing w:before="0" w:beforeAutospacing="0" w:after="0" w:afterAutospacing="0"/>
        <w:contextualSpacing/>
        <w:rPr>
          <w:sz w:val="28"/>
          <w:szCs w:val="28"/>
        </w:rPr>
      </w:pPr>
    </w:p>
    <w:p w14:paraId="5C2A3AB1" w14:textId="146B81AF" w:rsidR="00C43716" w:rsidRPr="00C43716" w:rsidRDefault="00C43716" w:rsidP="00C43716">
      <w:pPr>
        <w:pStyle w:val="NormalWeb"/>
        <w:shd w:val="clear" w:color="auto" w:fill="FFFFFF"/>
        <w:spacing w:before="0" w:beforeAutospacing="0" w:after="0" w:afterAutospacing="0"/>
        <w:contextualSpacing/>
        <w:rPr>
          <w:sz w:val="28"/>
          <w:szCs w:val="28"/>
        </w:rPr>
      </w:pPr>
      <w:r>
        <w:rPr>
          <w:sz w:val="28"/>
          <w:szCs w:val="28"/>
        </w:rPr>
        <w:t>2 Kings 10:</w:t>
      </w:r>
      <w:hyperlink r:id="rId11" w:tooltip="2 Kings 10:27 KJV verse detail" w:history="1">
        <w:r w:rsidRPr="00C43716">
          <w:rPr>
            <w:rStyle w:val="versehover"/>
            <w:sz w:val="28"/>
            <w:szCs w:val="28"/>
            <w:bdr w:val="none" w:sz="0" w:space="0" w:color="auto" w:frame="1"/>
          </w:rPr>
          <w:t>27</w:t>
        </w:r>
        <w:r>
          <w:rPr>
            <w:rStyle w:val="versehover"/>
            <w:sz w:val="28"/>
            <w:szCs w:val="28"/>
            <w:bdr w:val="none" w:sz="0" w:space="0" w:color="auto" w:frame="1"/>
          </w:rPr>
          <w:t xml:space="preserve"> </w:t>
        </w:r>
        <w:r w:rsidRPr="00C43716">
          <w:rPr>
            <w:rStyle w:val="Hyperlink"/>
            <w:color w:val="auto"/>
            <w:sz w:val="28"/>
            <w:szCs w:val="28"/>
            <w:u w:val="none"/>
            <w:bdr w:val="none" w:sz="0" w:space="0" w:color="auto" w:frame="1"/>
          </w:rPr>
          <w:t>And they brake down the image of Baal, and brake down the house of Baal, and made it a draught house unto this day.</w:t>
        </w:r>
      </w:hyperlink>
    </w:p>
    <w:p w14:paraId="2E1BFE84" w14:textId="77777777" w:rsidR="00C43716" w:rsidRDefault="00C43716" w:rsidP="00C43716">
      <w:pPr>
        <w:pStyle w:val="NormalWeb"/>
        <w:shd w:val="clear" w:color="auto" w:fill="FFFFFF"/>
        <w:spacing w:before="0" w:beforeAutospacing="0" w:after="0" w:afterAutospacing="0"/>
        <w:contextualSpacing/>
        <w:rPr>
          <w:sz w:val="28"/>
          <w:szCs w:val="28"/>
        </w:rPr>
      </w:pPr>
    </w:p>
    <w:p w14:paraId="5B1A9056" w14:textId="65314474" w:rsidR="00C43716" w:rsidRPr="00C43716" w:rsidRDefault="00C43716" w:rsidP="00C43716">
      <w:pPr>
        <w:pStyle w:val="NormalWeb"/>
        <w:shd w:val="clear" w:color="auto" w:fill="FFFFFF"/>
        <w:spacing w:before="0" w:beforeAutospacing="0" w:after="0" w:afterAutospacing="0"/>
        <w:contextualSpacing/>
        <w:rPr>
          <w:sz w:val="28"/>
          <w:szCs w:val="28"/>
        </w:rPr>
      </w:pPr>
      <w:r>
        <w:rPr>
          <w:sz w:val="28"/>
          <w:szCs w:val="28"/>
        </w:rPr>
        <w:t>2 Kings 10:</w:t>
      </w:r>
      <w:hyperlink r:id="rId12" w:tooltip="2 Kings 10:28 KJV verse detail" w:history="1">
        <w:r w:rsidRPr="00C43716">
          <w:rPr>
            <w:rStyle w:val="versehover"/>
            <w:sz w:val="28"/>
            <w:szCs w:val="28"/>
            <w:bdr w:val="none" w:sz="0" w:space="0" w:color="auto" w:frame="1"/>
          </w:rPr>
          <w:t>28</w:t>
        </w:r>
        <w:r>
          <w:rPr>
            <w:rStyle w:val="versehover"/>
            <w:sz w:val="28"/>
            <w:szCs w:val="28"/>
            <w:bdr w:val="none" w:sz="0" w:space="0" w:color="auto" w:frame="1"/>
          </w:rPr>
          <w:t xml:space="preserve"> </w:t>
        </w:r>
        <w:r w:rsidRPr="00C43716">
          <w:rPr>
            <w:rStyle w:val="Hyperlink"/>
            <w:color w:val="auto"/>
            <w:sz w:val="28"/>
            <w:szCs w:val="28"/>
            <w:u w:val="none"/>
            <w:bdr w:val="none" w:sz="0" w:space="0" w:color="auto" w:frame="1"/>
          </w:rPr>
          <w:t>Thus Jehu destroyed Baal out of Israel.</w:t>
        </w:r>
      </w:hyperlink>
    </w:p>
    <w:p w14:paraId="420DDEFE" w14:textId="77777777" w:rsidR="00C43716" w:rsidRPr="00C43716" w:rsidRDefault="00C43716" w:rsidP="005465A3">
      <w:pPr>
        <w:spacing w:line="240" w:lineRule="auto"/>
        <w:contextualSpacing/>
        <w:rPr>
          <w:rFonts w:ascii="Times New Roman" w:hAnsi="Times New Roman" w:cs="Times New Roman"/>
          <w:sz w:val="28"/>
          <w:szCs w:val="28"/>
        </w:rPr>
      </w:pPr>
    </w:p>
    <w:p w14:paraId="57630234" w14:textId="77777777" w:rsidR="00C43716" w:rsidRPr="00C43716" w:rsidRDefault="00C43716" w:rsidP="005465A3">
      <w:pPr>
        <w:spacing w:line="240" w:lineRule="auto"/>
        <w:contextualSpacing/>
        <w:rPr>
          <w:rFonts w:ascii="Times New Roman" w:hAnsi="Times New Roman" w:cs="Times New Roman"/>
          <w:sz w:val="28"/>
          <w:szCs w:val="28"/>
        </w:rPr>
      </w:pPr>
    </w:p>
    <w:p w14:paraId="34D54201" w14:textId="77777777" w:rsidR="00C43716" w:rsidRPr="00C43716" w:rsidRDefault="00C43716" w:rsidP="005465A3">
      <w:pPr>
        <w:spacing w:line="240" w:lineRule="auto"/>
        <w:contextualSpacing/>
        <w:rPr>
          <w:rFonts w:ascii="Times New Roman" w:hAnsi="Times New Roman" w:cs="Times New Roman"/>
          <w:sz w:val="28"/>
          <w:szCs w:val="28"/>
        </w:rPr>
      </w:pPr>
    </w:p>
    <w:p w14:paraId="44217C38" w14:textId="77777777" w:rsidR="00C43716" w:rsidRPr="005465A3" w:rsidRDefault="00C43716" w:rsidP="005465A3">
      <w:pPr>
        <w:spacing w:line="240" w:lineRule="auto"/>
        <w:contextualSpacing/>
        <w:rPr>
          <w:rFonts w:ascii="Times New Roman" w:hAnsi="Times New Roman" w:cs="Times New Roman"/>
          <w:sz w:val="28"/>
          <w:szCs w:val="28"/>
        </w:rPr>
      </w:pPr>
    </w:p>
    <w:p w14:paraId="21CA8506" w14:textId="31BEA09B" w:rsidR="001944CA" w:rsidRDefault="007678E5">
      <w:pPr>
        <w:rPr>
          <w:rFonts w:ascii="Times New Roman" w:hAnsi="Times New Roman" w:cs="Times New Roman"/>
          <w:sz w:val="28"/>
          <w:szCs w:val="28"/>
        </w:rPr>
      </w:pPr>
      <w:r>
        <w:rPr>
          <w:rFonts w:ascii="Times New Roman" w:hAnsi="Times New Roman" w:cs="Times New Roman"/>
          <w:sz w:val="28"/>
          <w:szCs w:val="28"/>
        </w:rPr>
        <w:t xml:space="preserve">Has the United States followed Israel in its falling away? </w:t>
      </w:r>
    </w:p>
    <w:p w14:paraId="6FABE46C" w14:textId="66877A7C" w:rsidR="00C9586B" w:rsidRDefault="00C9586B">
      <w:pPr>
        <w:rPr>
          <w:rFonts w:ascii="Times New Roman" w:hAnsi="Times New Roman" w:cs="Times New Roman"/>
          <w:sz w:val="28"/>
          <w:szCs w:val="28"/>
        </w:rPr>
      </w:pPr>
      <w:r>
        <w:rPr>
          <w:rFonts w:ascii="Times New Roman" w:hAnsi="Times New Roman" w:cs="Times New Roman"/>
          <w:sz w:val="28"/>
          <w:szCs w:val="28"/>
        </w:rPr>
        <w:t>Chapter 15 (pp. 64-67) is titled, The Arch. It speaks of New York cities arch that was displayed there on September 19, 2016. “It was an arch, a massive recreation of the arch that led to the Temple of Baal.” (page 65)</w:t>
      </w:r>
    </w:p>
    <w:p w14:paraId="45210D18" w14:textId="14F40C30" w:rsidR="00C9586B" w:rsidRDefault="00C9586B">
      <w:pPr>
        <w:rPr>
          <w:rFonts w:ascii="Times New Roman" w:hAnsi="Times New Roman" w:cs="Times New Roman"/>
          <w:sz w:val="28"/>
          <w:szCs w:val="28"/>
        </w:rPr>
      </w:pPr>
      <w:r>
        <w:rPr>
          <w:rFonts w:ascii="Times New Roman" w:hAnsi="Times New Roman" w:cs="Times New Roman"/>
          <w:sz w:val="28"/>
          <w:szCs w:val="28"/>
        </w:rPr>
        <w:t xml:space="preserve">Why would New York have such an object and why in that city? </w:t>
      </w:r>
    </w:p>
    <w:p w14:paraId="5BCC3F7D" w14:textId="7D8D3110" w:rsidR="00C9586B" w:rsidRDefault="00C9586B">
      <w:pPr>
        <w:rPr>
          <w:rFonts w:ascii="Times New Roman" w:hAnsi="Times New Roman" w:cs="Times New Roman"/>
          <w:sz w:val="28"/>
          <w:szCs w:val="28"/>
        </w:rPr>
      </w:pPr>
      <w:r>
        <w:rPr>
          <w:rFonts w:ascii="Times New Roman" w:hAnsi="Times New Roman" w:cs="Times New Roman"/>
          <w:sz w:val="28"/>
          <w:szCs w:val="28"/>
        </w:rPr>
        <w:t xml:space="preserve">It would later be moved to Washington D.C. for display. </w:t>
      </w:r>
    </w:p>
    <w:p w14:paraId="5ACD8B28" w14:textId="77777777" w:rsidR="00DD02F8" w:rsidRDefault="00DD02F8">
      <w:pPr>
        <w:rPr>
          <w:rFonts w:ascii="Times New Roman" w:hAnsi="Times New Roman" w:cs="Times New Roman"/>
          <w:sz w:val="28"/>
          <w:szCs w:val="28"/>
        </w:rPr>
      </w:pPr>
      <w:r>
        <w:rPr>
          <w:rFonts w:ascii="Times New Roman" w:hAnsi="Times New Roman" w:cs="Times New Roman"/>
          <w:sz w:val="28"/>
          <w:szCs w:val="28"/>
        </w:rPr>
        <w:t>Will anything happen here on September 19</w:t>
      </w:r>
      <w:r w:rsidRPr="00DD02F8">
        <w:rPr>
          <w:rFonts w:ascii="Times New Roman" w:hAnsi="Times New Roman" w:cs="Times New Roman"/>
          <w:sz w:val="28"/>
          <w:szCs w:val="28"/>
          <w:vertAlign w:val="superscript"/>
        </w:rPr>
        <w:t>th</w:t>
      </w:r>
      <w:r>
        <w:rPr>
          <w:rFonts w:ascii="Times New Roman" w:hAnsi="Times New Roman" w:cs="Times New Roman"/>
          <w:sz w:val="28"/>
          <w:szCs w:val="28"/>
        </w:rPr>
        <w:t>?</w:t>
      </w:r>
    </w:p>
    <w:p w14:paraId="5B96284E" w14:textId="7346AF3A" w:rsidR="001944CA" w:rsidRDefault="00641614">
      <w:pPr>
        <w:rPr>
          <w:rFonts w:ascii="Times New Roman" w:hAnsi="Times New Roman" w:cs="Times New Roman"/>
          <w:sz w:val="28"/>
          <w:szCs w:val="28"/>
        </w:rPr>
      </w:pPr>
      <w:r>
        <w:rPr>
          <w:rFonts w:ascii="Times New Roman" w:hAnsi="Times New Roman" w:cs="Times New Roman"/>
          <w:sz w:val="28"/>
          <w:szCs w:val="28"/>
        </w:rPr>
        <w:t>Chapter 22 deals with The Destroyer. (pp. 95-98)</w:t>
      </w:r>
    </w:p>
    <w:p w14:paraId="149188F8" w14:textId="406B8DD2" w:rsidR="0017000E" w:rsidRDefault="0017000E" w:rsidP="00641614">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He refers to the destroyer god, as mentioned in; </w:t>
      </w:r>
    </w:p>
    <w:p w14:paraId="3B8C320D" w14:textId="77777777" w:rsidR="0017000E" w:rsidRDefault="0017000E" w:rsidP="00641614">
      <w:pPr>
        <w:spacing w:line="240" w:lineRule="auto"/>
        <w:contextualSpacing/>
        <w:rPr>
          <w:rFonts w:ascii="Times New Roman" w:hAnsi="Times New Roman" w:cs="Times New Roman"/>
          <w:sz w:val="28"/>
          <w:szCs w:val="28"/>
        </w:rPr>
      </w:pPr>
    </w:p>
    <w:p w14:paraId="69FFE50F" w14:textId="3B99C118" w:rsidR="00641614" w:rsidRPr="00641614" w:rsidRDefault="00641614" w:rsidP="00641614">
      <w:pPr>
        <w:spacing w:line="240" w:lineRule="auto"/>
        <w:contextualSpacing/>
        <w:rPr>
          <w:rFonts w:ascii="Times New Roman" w:hAnsi="Times New Roman" w:cs="Times New Roman"/>
          <w:sz w:val="28"/>
          <w:szCs w:val="28"/>
        </w:rPr>
      </w:pPr>
      <w:r>
        <w:rPr>
          <w:rFonts w:ascii="Times New Roman" w:hAnsi="Times New Roman" w:cs="Times New Roman"/>
          <w:sz w:val="28"/>
          <w:szCs w:val="28"/>
        </w:rPr>
        <w:t>1 Kings 11:</w:t>
      </w:r>
      <w:r w:rsidRPr="00641614">
        <w:rPr>
          <w:rStyle w:val="versehover"/>
          <w:rFonts w:ascii="Times New Roman" w:hAnsi="Times New Roman" w:cs="Times New Roman"/>
          <w:sz w:val="28"/>
          <w:szCs w:val="28"/>
          <w:bdr w:val="none" w:sz="0" w:space="0" w:color="auto" w:frame="1"/>
          <w:shd w:val="clear" w:color="auto" w:fill="FFF9DA"/>
        </w:rPr>
        <w:t xml:space="preserve">7 </w:t>
      </w:r>
      <w:r w:rsidRPr="00641614">
        <w:rPr>
          <w:rFonts w:ascii="Times New Roman" w:hAnsi="Times New Roman" w:cs="Times New Roman"/>
          <w:sz w:val="28"/>
          <w:szCs w:val="28"/>
          <w:shd w:val="clear" w:color="auto" w:fill="FFF9DA"/>
        </w:rPr>
        <w:t xml:space="preserve">Then did Solomon build an high place for Chemosh, the abomination of Moab, in the hill that </w:t>
      </w:r>
      <w:r w:rsidRPr="00641614">
        <w:rPr>
          <w:rStyle w:val="Emphasis"/>
          <w:rFonts w:ascii="Times New Roman" w:hAnsi="Times New Roman" w:cs="Times New Roman"/>
          <w:sz w:val="28"/>
          <w:szCs w:val="28"/>
          <w:bdr w:val="none" w:sz="0" w:space="0" w:color="auto" w:frame="1"/>
          <w:shd w:val="clear" w:color="auto" w:fill="FFF9DA"/>
        </w:rPr>
        <w:t>is</w:t>
      </w:r>
      <w:r w:rsidRPr="00641614">
        <w:rPr>
          <w:rFonts w:ascii="Times New Roman" w:hAnsi="Times New Roman" w:cs="Times New Roman"/>
          <w:sz w:val="28"/>
          <w:szCs w:val="28"/>
          <w:shd w:val="clear" w:color="auto" w:fill="FFF9DA"/>
        </w:rPr>
        <w:t xml:space="preserve"> before Jerusalem, and for Molech, the abomination of the children of Ammon.</w:t>
      </w:r>
    </w:p>
    <w:p w14:paraId="5AFDB9F6" w14:textId="77777777" w:rsidR="00641614" w:rsidRDefault="00641614">
      <w:pPr>
        <w:rPr>
          <w:rFonts w:ascii="Times New Roman" w:hAnsi="Times New Roman" w:cs="Times New Roman"/>
          <w:sz w:val="28"/>
          <w:szCs w:val="28"/>
        </w:rPr>
      </w:pPr>
    </w:p>
    <w:p w14:paraId="554C4F19" w14:textId="70AF0430" w:rsidR="00736B71" w:rsidRDefault="00736B71">
      <w:pPr>
        <w:rPr>
          <w:rFonts w:ascii="Times New Roman" w:hAnsi="Times New Roman" w:cs="Times New Roman"/>
          <w:sz w:val="28"/>
          <w:szCs w:val="28"/>
        </w:rPr>
      </w:pPr>
      <w:r>
        <w:rPr>
          <w:rFonts w:ascii="Times New Roman" w:hAnsi="Times New Roman" w:cs="Times New Roman"/>
          <w:sz w:val="28"/>
          <w:szCs w:val="28"/>
        </w:rPr>
        <w:t>Cahn stated;</w:t>
      </w:r>
    </w:p>
    <w:p w14:paraId="6001D632" w14:textId="76DAD888" w:rsidR="00736B71" w:rsidRDefault="00736B71" w:rsidP="00736B71">
      <w:pPr>
        <w:ind w:left="720"/>
        <w:rPr>
          <w:rFonts w:ascii="Times New Roman" w:hAnsi="Times New Roman" w:cs="Times New Roman"/>
          <w:sz w:val="28"/>
          <w:szCs w:val="28"/>
        </w:rPr>
      </w:pPr>
      <w:r>
        <w:rPr>
          <w:rFonts w:ascii="Times New Roman" w:hAnsi="Times New Roman" w:cs="Times New Roman"/>
          <w:sz w:val="28"/>
          <w:szCs w:val="28"/>
        </w:rPr>
        <w:t>Molech was associated with eh darkest of sins – the sacrice of human beings and, in particular, the sacrifice of children by their parents. The Bible speaks of the act as the most grievous of “abominations” as well as the sign of a nation that has turned entirely against the ways of God and become lost to Him. (page 95)</w:t>
      </w:r>
    </w:p>
    <w:p w14:paraId="46C1B6E3" w14:textId="77777777" w:rsidR="00C74D29" w:rsidRDefault="00C74D29">
      <w:pPr>
        <w:rPr>
          <w:rFonts w:ascii="Times New Roman" w:hAnsi="Times New Roman" w:cs="Times New Roman"/>
          <w:sz w:val="28"/>
          <w:szCs w:val="28"/>
        </w:rPr>
      </w:pPr>
      <w:r>
        <w:rPr>
          <w:rFonts w:ascii="Times New Roman" w:hAnsi="Times New Roman" w:cs="Times New Roman"/>
          <w:sz w:val="28"/>
          <w:szCs w:val="28"/>
        </w:rPr>
        <w:t>In chapter 24 he discusses Molech in the Soviet Union, Nazi Germany, and City on the Hill. (pp. 103-105)</w:t>
      </w:r>
    </w:p>
    <w:p w14:paraId="6EE05060" w14:textId="77777777" w:rsidR="00C74D29" w:rsidRDefault="00C74D29">
      <w:pPr>
        <w:rPr>
          <w:rFonts w:ascii="Times New Roman" w:hAnsi="Times New Roman" w:cs="Times New Roman"/>
          <w:sz w:val="28"/>
          <w:szCs w:val="28"/>
        </w:rPr>
      </w:pPr>
      <w:r>
        <w:rPr>
          <w:rFonts w:ascii="Times New Roman" w:hAnsi="Times New Roman" w:cs="Times New Roman"/>
          <w:sz w:val="28"/>
          <w:szCs w:val="28"/>
        </w:rPr>
        <w:t xml:space="preserve">The following chapters deal with gender and gender changes. In chapter 30 (pp. 127-130), it is on The Androgynous. He stated that having, “ushered in the metamorphosis of gender, the goddess would now take it to the next stage and level.”  It would be the demasculinize and defeminize of people. </w:t>
      </w:r>
    </w:p>
    <w:p w14:paraId="5E621252" w14:textId="77777777" w:rsidR="00C74D29" w:rsidRDefault="00C74D29">
      <w:pPr>
        <w:rPr>
          <w:rFonts w:ascii="Times New Roman" w:hAnsi="Times New Roman" w:cs="Times New Roman"/>
          <w:sz w:val="28"/>
          <w:szCs w:val="28"/>
        </w:rPr>
      </w:pPr>
    </w:p>
    <w:p w14:paraId="733B86C4" w14:textId="7442D069" w:rsidR="00736B71" w:rsidRDefault="00C74D29">
      <w:pPr>
        <w:rPr>
          <w:rFonts w:ascii="Times New Roman" w:hAnsi="Times New Roman" w:cs="Times New Roman"/>
          <w:sz w:val="28"/>
          <w:szCs w:val="28"/>
        </w:rPr>
      </w:pPr>
      <w:r>
        <w:rPr>
          <w:rFonts w:ascii="Times New Roman" w:hAnsi="Times New Roman" w:cs="Times New Roman"/>
          <w:sz w:val="28"/>
          <w:szCs w:val="28"/>
        </w:rPr>
        <w:lastRenderedPageBreak/>
        <w:t xml:space="preserve">Chapter 39 is The Avatars (pp. 160-165)    </w:t>
      </w:r>
    </w:p>
    <w:p w14:paraId="0F74C25E" w14:textId="1CFFBE4E" w:rsidR="001B07BC" w:rsidRDefault="001B07BC">
      <w:pPr>
        <w:rPr>
          <w:rFonts w:ascii="Times New Roman" w:hAnsi="Times New Roman" w:cs="Times New Roman"/>
          <w:sz w:val="28"/>
          <w:szCs w:val="28"/>
        </w:rPr>
      </w:pPr>
      <w:r>
        <w:rPr>
          <w:rFonts w:ascii="Times New Roman" w:hAnsi="Times New Roman" w:cs="Times New Roman"/>
          <w:sz w:val="28"/>
          <w:szCs w:val="28"/>
        </w:rPr>
        <w:t>Ishtar</w:t>
      </w:r>
    </w:p>
    <w:p w14:paraId="6B94D6A6" w14:textId="05CDB603" w:rsidR="001B07BC" w:rsidRDefault="001B07BC">
      <w:pPr>
        <w:rPr>
          <w:rFonts w:ascii="Times New Roman" w:hAnsi="Times New Roman" w:cs="Times New Roman"/>
          <w:sz w:val="28"/>
          <w:szCs w:val="28"/>
        </w:rPr>
      </w:pPr>
      <w:r>
        <w:rPr>
          <w:rFonts w:ascii="Times New Roman" w:hAnsi="Times New Roman" w:cs="Times New Roman"/>
          <w:sz w:val="28"/>
          <w:szCs w:val="28"/>
        </w:rPr>
        <w:t>The Warrior Woman</w:t>
      </w:r>
    </w:p>
    <w:p w14:paraId="183619F5" w14:textId="0E087D52" w:rsidR="001B07BC" w:rsidRDefault="001B07BC">
      <w:pPr>
        <w:rPr>
          <w:rFonts w:ascii="Times New Roman" w:hAnsi="Times New Roman" w:cs="Times New Roman"/>
          <w:sz w:val="28"/>
          <w:szCs w:val="28"/>
        </w:rPr>
      </w:pPr>
      <w:r>
        <w:rPr>
          <w:rFonts w:ascii="Times New Roman" w:hAnsi="Times New Roman" w:cs="Times New Roman"/>
          <w:sz w:val="28"/>
          <w:szCs w:val="28"/>
        </w:rPr>
        <w:t>Arresting the goddess</w:t>
      </w:r>
    </w:p>
    <w:p w14:paraId="350AEC1C" w14:textId="7914BB39" w:rsidR="001B07BC" w:rsidRDefault="001B07BC">
      <w:pPr>
        <w:rPr>
          <w:rFonts w:ascii="Times New Roman" w:hAnsi="Times New Roman" w:cs="Times New Roman"/>
          <w:sz w:val="28"/>
          <w:szCs w:val="28"/>
        </w:rPr>
      </w:pPr>
      <w:r>
        <w:rPr>
          <w:rFonts w:ascii="Times New Roman" w:hAnsi="Times New Roman" w:cs="Times New Roman"/>
          <w:sz w:val="28"/>
          <w:szCs w:val="28"/>
        </w:rPr>
        <w:t>The Igniter</w:t>
      </w:r>
    </w:p>
    <w:p w14:paraId="09F70442" w14:textId="62F869CB" w:rsidR="001B07BC" w:rsidRDefault="001B07BC">
      <w:pPr>
        <w:rPr>
          <w:rFonts w:ascii="Times New Roman" w:hAnsi="Times New Roman" w:cs="Times New Roman"/>
          <w:sz w:val="28"/>
          <w:szCs w:val="28"/>
        </w:rPr>
      </w:pPr>
      <w:r>
        <w:rPr>
          <w:rFonts w:ascii="Times New Roman" w:hAnsi="Times New Roman" w:cs="Times New Roman"/>
          <w:sz w:val="28"/>
          <w:szCs w:val="28"/>
        </w:rPr>
        <w:t>The Avenger</w:t>
      </w:r>
    </w:p>
    <w:p w14:paraId="5A6ECE38" w14:textId="2699BE9D" w:rsidR="001B07BC" w:rsidRDefault="001B07BC">
      <w:pPr>
        <w:rPr>
          <w:rFonts w:ascii="Times New Roman" w:hAnsi="Times New Roman" w:cs="Times New Roman"/>
          <w:sz w:val="28"/>
          <w:szCs w:val="28"/>
        </w:rPr>
      </w:pPr>
      <w:r>
        <w:rPr>
          <w:rFonts w:ascii="Times New Roman" w:hAnsi="Times New Roman" w:cs="Times New Roman"/>
          <w:sz w:val="28"/>
          <w:szCs w:val="28"/>
        </w:rPr>
        <w:t>The Cursed</w:t>
      </w:r>
    </w:p>
    <w:p w14:paraId="6E59BFCA" w14:textId="238E2F18" w:rsidR="001B07BC" w:rsidRDefault="001B07BC">
      <w:pPr>
        <w:rPr>
          <w:rFonts w:ascii="Times New Roman" w:hAnsi="Times New Roman" w:cs="Times New Roman"/>
          <w:sz w:val="28"/>
          <w:szCs w:val="28"/>
        </w:rPr>
      </w:pPr>
      <w:r>
        <w:rPr>
          <w:rFonts w:ascii="Times New Roman" w:hAnsi="Times New Roman" w:cs="Times New Roman"/>
          <w:sz w:val="28"/>
          <w:szCs w:val="28"/>
        </w:rPr>
        <w:t>They Tear Away the Wife</w:t>
      </w:r>
    </w:p>
    <w:p w14:paraId="54BC97DD" w14:textId="4CDE86E7" w:rsidR="001B07BC" w:rsidRDefault="001B07BC">
      <w:pPr>
        <w:rPr>
          <w:rFonts w:ascii="Times New Roman" w:hAnsi="Times New Roman" w:cs="Times New Roman"/>
          <w:sz w:val="28"/>
          <w:szCs w:val="28"/>
        </w:rPr>
      </w:pPr>
      <w:r>
        <w:rPr>
          <w:rFonts w:ascii="Times New Roman" w:hAnsi="Times New Roman" w:cs="Times New Roman"/>
          <w:sz w:val="28"/>
          <w:szCs w:val="28"/>
        </w:rPr>
        <w:t>The Moment of Frenzy</w:t>
      </w:r>
    </w:p>
    <w:p w14:paraId="25808C19" w14:textId="5EEFC858" w:rsidR="001B07BC" w:rsidRDefault="001B07BC">
      <w:pPr>
        <w:rPr>
          <w:rFonts w:ascii="Times New Roman" w:hAnsi="Times New Roman" w:cs="Times New Roman"/>
          <w:sz w:val="28"/>
          <w:szCs w:val="28"/>
        </w:rPr>
      </w:pPr>
      <w:r>
        <w:rPr>
          <w:rFonts w:ascii="Times New Roman" w:hAnsi="Times New Roman" w:cs="Times New Roman"/>
          <w:sz w:val="28"/>
          <w:szCs w:val="28"/>
        </w:rPr>
        <w:t>Protector of the Alehouse</w:t>
      </w:r>
    </w:p>
    <w:p w14:paraId="71894856" w14:textId="77777777" w:rsidR="001B07BC" w:rsidRDefault="001B07BC">
      <w:pPr>
        <w:rPr>
          <w:rFonts w:ascii="Times New Roman" w:hAnsi="Times New Roman" w:cs="Times New Roman"/>
          <w:sz w:val="28"/>
          <w:szCs w:val="28"/>
        </w:rPr>
      </w:pPr>
      <w:r>
        <w:rPr>
          <w:rFonts w:ascii="Times New Roman" w:hAnsi="Times New Roman" w:cs="Times New Roman"/>
          <w:sz w:val="28"/>
          <w:szCs w:val="28"/>
        </w:rPr>
        <w:t>Charging Storm</w:t>
      </w:r>
    </w:p>
    <w:p w14:paraId="50A4D798" w14:textId="1C4D3A71" w:rsidR="001B07BC" w:rsidRDefault="001B07BC">
      <w:pPr>
        <w:rPr>
          <w:rFonts w:ascii="Times New Roman" w:hAnsi="Times New Roman" w:cs="Times New Roman"/>
          <w:sz w:val="28"/>
          <w:szCs w:val="28"/>
        </w:rPr>
      </w:pPr>
      <w:r>
        <w:rPr>
          <w:rFonts w:ascii="Times New Roman" w:hAnsi="Times New Roman" w:cs="Times New Roman"/>
          <w:sz w:val="28"/>
          <w:szCs w:val="28"/>
        </w:rPr>
        <w:t>Loud Thundering Storm</w:t>
      </w:r>
    </w:p>
    <w:p w14:paraId="5ECFA06B" w14:textId="26D8199A" w:rsidR="001B07BC" w:rsidRDefault="001B07BC">
      <w:pPr>
        <w:rPr>
          <w:rFonts w:ascii="Times New Roman" w:hAnsi="Times New Roman" w:cs="Times New Roman"/>
          <w:sz w:val="28"/>
          <w:szCs w:val="28"/>
        </w:rPr>
      </w:pPr>
      <w:r>
        <w:rPr>
          <w:rFonts w:ascii="Times New Roman" w:hAnsi="Times New Roman" w:cs="Times New Roman"/>
          <w:sz w:val="28"/>
          <w:szCs w:val="28"/>
        </w:rPr>
        <w:t>The Storm Unleashed</w:t>
      </w:r>
    </w:p>
    <w:p w14:paraId="33F92360" w14:textId="77777777" w:rsidR="001B07BC" w:rsidRDefault="001B07BC">
      <w:pPr>
        <w:rPr>
          <w:rFonts w:ascii="Times New Roman" w:hAnsi="Times New Roman" w:cs="Times New Roman"/>
          <w:sz w:val="28"/>
          <w:szCs w:val="28"/>
        </w:rPr>
      </w:pPr>
    </w:p>
    <w:p w14:paraId="5DC0D664" w14:textId="59968315" w:rsidR="001B07BC" w:rsidRDefault="001B07BC">
      <w:pPr>
        <w:rPr>
          <w:rFonts w:ascii="Times New Roman" w:hAnsi="Times New Roman" w:cs="Times New Roman"/>
          <w:sz w:val="28"/>
          <w:szCs w:val="28"/>
        </w:rPr>
      </w:pPr>
      <w:r>
        <w:rPr>
          <w:rFonts w:ascii="Times New Roman" w:hAnsi="Times New Roman" w:cs="Times New Roman"/>
          <w:sz w:val="28"/>
          <w:szCs w:val="28"/>
        </w:rPr>
        <w:t>Altars of the Gods Chapter 51 pp. 226-229</w:t>
      </w:r>
    </w:p>
    <w:p w14:paraId="72C55E5C" w14:textId="17F67F46" w:rsidR="001B07BC" w:rsidRDefault="001B07BC">
      <w:pPr>
        <w:rPr>
          <w:rFonts w:ascii="Times New Roman" w:hAnsi="Times New Roman" w:cs="Times New Roman"/>
          <w:sz w:val="28"/>
          <w:szCs w:val="28"/>
        </w:rPr>
      </w:pPr>
      <w:r>
        <w:rPr>
          <w:rFonts w:ascii="Times New Roman" w:hAnsi="Times New Roman" w:cs="Times New Roman"/>
          <w:sz w:val="28"/>
          <w:szCs w:val="28"/>
        </w:rPr>
        <w:t>The Altars “It is no accident that those most closely joined to the gods were those most likely to engage in acts of self-destruction.” (p. 226)</w:t>
      </w:r>
    </w:p>
    <w:p w14:paraId="753EAC74" w14:textId="1FD761CE" w:rsidR="001B07BC" w:rsidRDefault="001B07BC">
      <w:pPr>
        <w:rPr>
          <w:rFonts w:ascii="Times New Roman" w:hAnsi="Times New Roman" w:cs="Times New Roman"/>
          <w:sz w:val="28"/>
          <w:szCs w:val="28"/>
        </w:rPr>
      </w:pPr>
      <w:r>
        <w:rPr>
          <w:rFonts w:ascii="Times New Roman" w:hAnsi="Times New Roman" w:cs="Times New Roman"/>
          <w:sz w:val="28"/>
          <w:szCs w:val="28"/>
        </w:rPr>
        <w:t>“They removed from the lives of their subjects purpose and meaning.” (p.226)</w:t>
      </w:r>
    </w:p>
    <w:p w14:paraId="53CF7C0B" w14:textId="26A2870A" w:rsidR="001B07BC" w:rsidRDefault="001B07BC">
      <w:pPr>
        <w:rPr>
          <w:rFonts w:ascii="Times New Roman" w:hAnsi="Times New Roman" w:cs="Times New Roman"/>
          <w:sz w:val="28"/>
          <w:szCs w:val="28"/>
        </w:rPr>
      </w:pPr>
      <w:r>
        <w:rPr>
          <w:rFonts w:ascii="Times New Roman" w:hAnsi="Times New Roman" w:cs="Times New Roman"/>
          <w:sz w:val="28"/>
          <w:szCs w:val="28"/>
        </w:rPr>
        <w:t>“So when the gods returned to the modern world, they set out to do the same.” (p.227)</w:t>
      </w:r>
    </w:p>
    <w:p w14:paraId="1865BA96" w14:textId="2048F20C" w:rsidR="001B07BC" w:rsidRDefault="001B07BC">
      <w:pPr>
        <w:rPr>
          <w:rFonts w:ascii="Times New Roman" w:hAnsi="Times New Roman" w:cs="Times New Roman"/>
          <w:sz w:val="28"/>
          <w:szCs w:val="28"/>
        </w:rPr>
      </w:pPr>
      <w:r>
        <w:rPr>
          <w:rFonts w:ascii="Times New Roman" w:hAnsi="Times New Roman" w:cs="Times New Roman"/>
          <w:sz w:val="28"/>
          <w:szCs w:val="28"/>
        </w:rPr>
        <w:t>“Sexuality was again removed from marriage, mean from manhood, woman from womanhood, marriage from the state of marriage, humanity fro humanity, and life from life.” (p. 227)</w:t>
      </w:r>
    </w:p>
    <w:p w14:paraId="5A770EAD" w14:textId="293E350D" w:rsidR="001B07BC" w:rsidRDefault="001B07BC">
      <w:pPr>
        <w:rPr>
          <w:rFonts w:ascii="Times New Roman" w:hAnsi="Times New Roman" w:cs="Times New Roman"/>
          <w:sz w:val="28"/>
          <w:szCs w:val="28"/>
        </w:rPr>
      </w:pPr>
      <w:r>
        <w:rPr>
          <w:rFonts w:ascii="Times New Roman" w:hAnsi="Times New Roman" w:cs="Times New Roman"/>
          <w:sz w:val="28"/>
          <w:szCs w:val="28"/>
        </w:rPr>
        <w:t>Warning of Judgement (p. 228)</w:t>
      </w:r>
    </w:p>
    <w:p w14:paraId="1A61CA4C" w14:textId="12271526" w:rsidR="00736B71" w:rsidRDefault="001B07BC">
      <w:pPr>
        <w:rPr>
          <w:rFonts w:ascii="Times New Roman" w:hAnsi="Times New Roman" w:cs="Times New Roman"/>
          <w:sz w:val="28"/>
          <w:szCs w:val="28"/>
        </w:rPr>
      </w:pPr>
      <w:r>
        <w:rPr>
          <w:rFonts w:ascii="Times New Roman" w:hAnsi="Times New Roman" w:cs="Times New Roman"/>
          <w:sz w:val="28"/>
          <w:szCs w:val="28"/>
        </w:rPr>
        <w:t>The Other God</w:t>
      </w:r>
      <w:r w:rsidR="008C7CEB">
        <w:rPr>
          <w:rFonts w:ascii="Times New Roman" w:hAnsi="Times New Roman" w:cs="Times New Roman"/>
          <w:sz w:val="28"/>
          <w:szCs w:val="28"/>
        </w:rPr>
        <w:t xml:space="preserve"> </w:t>
      </w:r>
      <w:r>
        <w:rPr>
          <w:rFonts w:ascii="Times New Roman" w:hAnsi="Times New Roman" w:cs="Times New Roman"/>
          <w:sz w:val="28"/>
          <w:szCs w:val="28"/>
        </w:rPr>
        <w:t>Chapter 52 pp. 230-</w:t>
      </w:r>
      <w:r w:rsidR="008C7CEB">
        <w:rPr>
          <w:rFonts w:ascii="Times New Roman" w:hAnsi="Times New Roman" w:cs="Times New Roman"/>
          <w:sz w:val="28"/>
          <w:szCs w:val="28"/>
        </w:rPr>
        <w:t>236</w:t>
      </w:r>
    </w:p>
    <w:p w14:paraId="336E5F74" w14:textId="77777777" w:rsidR="001944CA" w:rsidRDefault="001944CA">
      <w:pPr>
        <w:rPr>
          <w:rFonts w:ascii="Times New Roman" w:hAnsi="Times New Roman" w:cs="Times New Roman"/>
          <w:sz w:val="28"/>
          <w:szCs w:val="28"/>
        </w:rPr>
      </w:pPr>
    </w:p>
    <w:p w14:paraId="2C90B3E7" w14:textId="77777777" w:rsidR="007B0C8A" w:rsidRDefault="007B0C8A">
      <w:pPr>
        <w:rPr>
          <w:rFonts w:ascii="Times New Roman" w:hAnsi="Times New Roman" w:cs="Times New Roman"/>
          <w:sz w:val="28"/>
          <w:szCs w:val="28"/>
        </w:rPr>
      </w:pPr>
    </w:p>
    <w:p w14:paraId="666E034B" w14:textId="77777777" w:rsidR="007B0C8A" w:rsidRDefault="007B0C8A">
      <w:pPr>
        <w:rPr>
          <w:rFonts w:ascii="Times New Roman" w:hAnsi="Times New Roman" w:cs="Times New Roman"/>
          <w:sz w:val="28"/>
          <w:szCs w:val="28"/>
        </w:rPr>
      </w:pPr>
    </w:p>
    <w:p w14:paraId="6983E022" w14:textId="77777777" w:rsidR="007B0C8A" w:rsidRDefault="007B0C8A">
      <w:pPr>
        <w:rPr>
          <w:rFonts w:ascii="Times New Roman" w:hAnsi="Times New Roman" w:cs="Times New Roman"/>
          <w:sz w:val="28"/>
          <w:szCs w:val="28"/>
        </w:rPr>
      </w:pPr>
    </w:p>
    <w:p w14:paraId="73D9A0A5" w14:textId="77777777" w:rsidR="007B0C8A" w:rsidRDefault="007B0C8A">
      <w:pPr>
        <w:rPr>
          <w:rFonts w:ascii="Times New Roman" w:hAnsi="Times New Roman" w:cs="Times New Roman"/>
          <w:sz w:val="28"/>
          <w:szCs w:val="28"/>
        </w:rPr>
      </w:pPr>
    </w:p>
    <w:p w14:paraId="11115553" w14:textId="1052C7C3" w:rsidR="007B0C8A" w:rsidRPr="007B0C8A" w:rsidRDefault="007B0C8A">
      <w:pPr>
        <w:rPr>
          <w:rFonts w:ascii="Times New Roman" w:hAnsi="Times New Roman" w:cs="Times New Roman"/>
          <w:b/>
          <w:bCs/>
          <w:sz w:val="28"/>
          <w:szCs w:val="28"/>
        </w:rPr>
      </w:pPr>
      <w:r w:rsidRPr="007B0C8A">
        <w:rPr>
          <w:rFonts w:ascii="Times New Roman" w:hAnsi="Times New Roman" w:cs="Times New Roman"/>
          <w:b/>
          <w:bCs/>
          <w:sz w:val="28"/>
          <w:szCs w:val="28"/>
        </w:rPr>
        <w:t>References</w:t>
      </w:r>
    </w:p>
    <w:p w14:paraId="023FEBC8" w14:textId="7EF4D160" w:rsidR="00AC18F2" w:rsidRPr="006F253A" w:rsidRDefault="007B0C8A">
      <w:pPr>
        <w:rPr>
          <w:rFonts w:ascii="Times New Roman" w:hAnsi="Times New Roman" w:cs="Times New Roman"/>
          <w:sz w:val="28"/>
          <w:szCs w:val="28"/>
        </w:rPr>
      </w:pPr>
      <w:r>
        <w:rPr>
          <w:rFonts w:ascii="Times New Roman" w:hAnsi="Times New Roman" w:cs="Times New Roman"/>
          <w:sz w:val="28"/>
          <w:szCs w:val="28"/>
        </w:rPr>
        <w:t xml:space="preserve">Cahn, Johnathan, (2022), the Return of the Gods. Published by Johnathan Cahn ISBN: 978-1-63641-171-2 </w:t>
      </w:r>
    </w:p>
    <w:sectPr w:rsidR="00AC18F2" w:rsidRPr="006F253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BFD86" w14:textId="77777777" w:rsidR="00712C12" w:rsidRDefault="00712C12" w:rsidP="00A86F0D">
      <w:pPr>
        <w:spacing w:after="0" w:line="240" w:lineRule="auto"/>
      </w:pPr>
      <w:r>
        <w:separator/>
      </w:r>
    </w:p>
  </w:endnote>
  <w:endnote w:type="continuationSeparator" w:id="0">
    <w:p w14:paraId="41B461D4" w14:textId="77777777" w:rsidR="00712C12" w:rsidRDefault="00712C12" w:rsidP="00A86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DA03" w14:textId="77777777" w:rsidR="00A86F0D" w:rsidRDefault="00A86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052168"/>
      <w:docPartObj>
        <w:docPartGallery w:val="Page Numbers (Bottom of Page)"/>
        <w:docPartUnique/>
      </w:docPartObj>
    </w:sdtPr>
    <w:sdtEndPr>
      <w:rPr>
        <w:noProof/>
      </w:rPr>
    </w:sdtEndPr>
    <w:sdtContent>
      <w:p w14:paraId="22ECC613" w14:textId="37C051CF" w:rsidR="00A86F0D" w:rsidRDefault="00A86F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1A4857" w14:textId="77777777" w:rsidR="00A86F0D" w:rsidRDefault="00A86F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1B3D5" w14:textId="77777777" w:rsidR="00A86F0D" w:rsidRDefault="00A86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FC950" w14:textId="77777777" w:rsidR="00712C12" w:rsidRDefault="00712C12" w:rsidP="00A86F0D">
      <w:pPr>
        <w:spacing w:after="0" w:line="240" w:lineRule="auto"/>
      </w:pPr>
      <w:r>
        <w:separator/>
      </w:r>
    </w:p>
  </w:footnote>
  <w:footnote w:type="continuationSeparator" w:id="0">
    <w:p w14:paraId="3E322B31" w14:textId="77777777" w:rsidR="00712C12" w:rsidRDefault="00712C12" w:rsidP="00A86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5D8A" w14:textId="77777777" w:rsidR="00A86F0D" w:rsidRDefault="00A86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D9F7" w14:textId="77777777" w:rsidR="00A86F0D" w:rsidRDefault="00A86F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9C84" w14:textId="77777777" w:rsidR="00A86F0D" w:rsidRDefault="00A86F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3A"/>
    <w:rsid w:val="000328E0"/>
    <w:rsid w:val="00127023"/>
    <w:rsid w:val="0017000E"/>
    <w:rsid w:val="001944CA"/>
    <w:rsid w:val="001B07BC"/>
    <w:rsid w:val="001B73E6"/>
    <w:rsid w:val="001C6083"/>
    <w:rsid w:val="001D3062"/>
    <w:rsid w:val="00227315"/>
    <w:rsid w:val="00255624"/>
    <w:rsid w:val="00256D06"/>
    <w:rsid w:val="002D2E3F"/>
    <w:rsid w:val="00440568"/>
    <w:rsid w:val="00444C2A"/>
    <w:rsid w:val="005465A3"/>
    <w:rsid w:val="005D1684"/>
    <w:rsid w:val="00632A96"/>
    <w:rsid w:val="00635835"/>
    <w:rsid w:val="00641614"/>
    <w:rsid w:val="00662012"/>
    <w:rsid w:val="006C4A42"/>
    <w:rsid w:val="006F253A"/>
    <w:rsid w:val="00712C12"/>
    <w:rsid w:val="00736B71"/>
    <w:rsid w:val="007613E5"/>
    <w:rsid w:val="00766D0E"/>
    <w:rsid w:val="007678E5"/>
    <w:rsid w:val="00777358"/>
    <w:rsid w:val="007A6F95"/>
    <w:rsid w:val="007B0C8A"/>
    <w:rsid w:val="008B1768"/>
    <w:rsid w:val="008C7CEB"/>
    <w:rsid w:val="009764DE"/>
    <w:rsid w:val="00A86F0D"/>
    <w:rsid w:val="00A93DF7"/>
    <w:rsid w:val="00AC18F2"/>
    <w:rsid w:val="00B02799"/>
    <w:rsid w:val="00B163BA"/>
    <w:rsid w:val="00B25F0D"/>
    <w:rsid w:val="00C43716"/>
    <w:rsid w:val="00C6155A"/>
    <w:rsid w:val="00C74D29"/>
    <w:rsid w:val="00C94610"/>
    <w:rsid w:val="00C9586B"/>
    <w:rsid w:val="00DD02F8"/>
    <w:rsid w:val="00F71497"/>
    <w:rsid w:val="00FE1995"/>
    <w:rsid w:val="00FE4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F4249"/>
  <w15:chartTrackingRefBased/>
  <w15:docId w15:val="{EC8E6F27-956D-4839-9798-264708C6D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5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5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5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5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5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5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5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5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5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5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5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5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5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5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5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5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5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53A"/>
    <w:rPr>
      <w:rFonts w:eastAsiaTheme="majorEastAsia" w:cstheme="majorBidi"/>
      <w:color w:val="272727" w:themeColor="text1" w:themeTint="D8"/>
    </w:rPr>
  </w:style>
  <w:style w:type="paragraph" w:styleId="Title">
    <w:name w:val="Title"/>
    <w:basedOn w:val="Normal"/>
    <w:next w:val="Normal"/>
    <w:link w:val="TitleChar"/>
    <w:uiPriority w:val="10"/>
    <w:qFormat/>
    <w:rsid w:val="006F2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5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5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5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53A"/>
    <w:pPr>
      <w:spacing w:before="160"/>
      <w:jc w:val="center"/>
    </w:pPr>
    <w:rPr>
      <w:i/>
      <w:iCs/>
      <w:color w:val="404040" w:themeColor="text1" w:themeTint="BF"/>
    </w:rPr>
  </w:style>
  <w:style w:type="character" w:customStyle="1" w:styleId="QuoteChar">
    <w:name w:val="Quote Char"/>
    <w:basedOn w:val="DefaultParagraphFont"/>
    <w:link w:val="Quote"/>
    <w:uiPriority w:val="29"/>
    <w:rsid w:val="006F253A"/>
    <w:rPr>
      <w:i/>
      <w:iCs/>
      <w:color w:val="404040" w:themeColor="text1" w:themeTint="BF"/>
    </w:rPr>
  </w:style>
  <w:style w:type="paragraph" w:styleId="ListParagraph">
    <w:name w:val="List Paragraph"/>
    <w:basedOn w:val="Normal"/>
    <w:uiPriority w:val="34"/>
    <w:qFormat/>
    <w:rsid w:val="006F253A"/>
    <w:pPr>
      <w:ind w:left="720"/>
      <w:contextualSpacing/>
    </w:pPr>
  </w:style>
  <w:style w:type="character" w:styleId="IntenseEmphasis">
    <w:name w:val="Intense Emphasis"/>
    <w:basedOn w:val="DefaultParagraphFont"/>
    <w:uiPriority w:val="21"/>
    <w:qFormat/>
    <w:rsid w:val="006F253A"/>
    <w:rPr>
      <w:i/>
      <w:iCs/>
      <w:color w:val="0F4761" w:themeColor="accent1" w:themeShade="BF"/>
    </w:rPr>
  </w:style>
  <w:style w:type="paragraph" w:styleId="IntenseQuote">
    <w:name w:val="Intense Quote"/>
    <w:basedOn w:val="Normal"/>
    <w:next w:val="Normal"/>
    <w:link w:val="IntenseQuoteChar"/>
    <w:uiPriority w:val="30"/>
    <w:qFormat/>
    <w:rsid w:val="006F25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53A"/>
    <w:rPr>
      <w:i/>
      <w:iCs/>
      <w:color w:val="0F4761" w:themeColor="accent1" w:themeShade="BF"/>
    </w:rPr>
  </w:style>
  <w:style w:type="character" w:styleId="IntenseReference">
    <w:name w:val="Intense Reference"/>
    <w:basedOn w:val="DefaultParagraphFont"/>
    <w:uiPriority w:val="32"/>
    <w:qFormat/>
    <w:rsid w:val="006F253A"/>
    <w:rPr>
      <w:b/>
      <w:bCs/>
      <w:smallCaps/>
      <w:color w:val="0F4761" w:themeColor="accent1" w:themeShade="BF"/>
      <w:spacing w:val="5"/>
    </w:rPr>
  </w:style>
  <w:style w:type="character" w:customStyle="1" w:styleId="versehover">
    <w:name w:val="versehover"/>
    <w:basedOn w:val="DefaultParagraphFont"/>
    <w:rsid w:val="00C94610"/>
  </w:style>
  <w:style w:type="character" w:styleId="Emphasis">
    <w:name w:val="Emphasis"/>
    <w:basedOn w:val="DefaultParagraphFont"/>
    <w:uiPriority w:val="20"/>
    <w:qFormat/>
    <w:rsid w:val="00C94610"/>
    <w:rPr>
      <w:i/>
      <w:iCs/>
    </w:rPr>
  </w:style>
  <w:style w:type="paragraph" w:styleId="Header">
    <w:name w:val="header"/>
    <w:basedOn w:val="Normal"/>
    <w:link w:val="HeaderChar"/>
    <w:uiPriority w:val="99"/>
    <w:unhideWhenUsed/>
    <w:rsid w:val="00A86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F0D"/>
  </w:style>
  <w:style w:type="paragraph" w:styleId="Footer">
    <w:name w:val="footer"/>
    <w:basedOn w:val="Normal"/>
    <w:link w:val="FooterChar"/>
    <w:uiPriority w:val="99"/>
    <w:unhideWhenUsed/>
    <w:rsid w:val="00A86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F0D"/>
  </w:style>
  <w:style w:type="paragraph" w:styleId="NormalWeb">
    <w:name w:val="Normal (Web)"/>
    <w:basedOn w:val="Normal"/>
    <w:uiPriority w:val="99"/>
    <w:semiHidden/>
    <w:unhideWhenUsed/>
    <w:rsid w:val="005465A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5465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ngjamesbibleonline.org/2-Kings-10-19/"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kingjamesbibleonline.org/2-Kings-10-18/" TargetMode="External"/><Relationship Id="rId12" Type="http://schemas.openxmlformats.org/officeDocument/2006/relationships/hyperlink" Target="https://www.kingjamesbibleonline.org/2-Kings-10-28/"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kingjamesbibleonline.org/2-Kings-10-27/"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kingjamesbibleonline.org/2-Kings-10-2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ingjamesbibleonline.org/2-Kings-10-25/"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66D26-C2D8-44EC-B31E-D286D6366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5</Pages>
  <Words>1285</Words>
  <Characters>5582</Characters>
  <Application>Microsoft Office Word</Application>
  <DocSecurity>0</DocSecurity>
  <Lines>136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43</cp:revision>
  <dcterms:created xsi:type="dcterms:W3CDTF">2026-09-14T19:10:00Z</dcterms:created>
  <dcterms:modified xsi:type="dcterms:W3CDTF">2026-09-16T14:41:00Z</dcterms:modified>
</cp:coreProperties>
</file>